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9" w:rsidRDefault="00937329" w:rsidP="00937329">
      <w:pPr>
        <w:jc w:val="both"/>
        <w:rPr>
          <w:sz w:val="24"/>
          <w:szCs w:val="24"/>
        </w:rPr>
      </w:pPr>
    </w:p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937329" w:rsidRPr="003D33A2" w:rsidRDefault="000D65F5" w:rsidP="00937329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zawarta dnia …………………….</w:t>
      </w:r>
      <w:r w:rsidR="007A22AD">
        <w:rPr>
          <w:sz w:val="24"/>
          <w:szCs w:val="24"/>
        </w:rPr>
        <w:t>r.</w:t>
      </w:r>
      <w:r w:rsidR="00937329" w:rsidRPr="003D33A2">
        <w:rPr>
          <w:sz w:val="24"/>
          <w:szCs w:val="24"/>
        </w:rPr>
        <w:t xml:space="preserve"> pomiędzy:</w:t>
      </w:r>
    </w:p>
    <w:p w:rsidR="00937329" w:rsidRDefault="00937329" w:rsidP="005116DD">
      <w:pPr>
        <w:jc w:val="center"/>
      </w:pPr>
      <w:r w:rsidRPr="00261B55">
        <w:t>(zwana dalej „Umową”)</w:t>
      </w:r>
    </w:p>
    <w:p w:rsidR="000D65F5" w:rsidRPr="005116DD" w:rsidRDefault="000D65F5" w:rsidP="005116DD">
      <w:pPr>
        <w:jc w:val="center"/>
      </w:pPr>
      <w:r>
        <w:t>………………………………………………………………………………………………………………………………………………………..</w:t>
      </w:r>
    </w:p>
    <w:p w:rsidR="00937329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:rsidR="00A9275A" w:rsidRDefault="00A9275A" w:rsidP="00937329">
      <w:pPr>
        <w:rPr>
          <w:sz w:val="24"/>
          <w:szCs w:val="24"/>
        </w:rPr>
      </w:pPr>
      <w:r>
        <w:rPr>
          <w:sz w:val="24"/>
          <w:szCs w:val="24"/>
        </w:rPr>
        <w:t>reprezentowanym przez :</w:t>
      </w:r>
    </w:p>
    <w:p w:rsidR="000D65F5" w:rsidRDefault="000D65F5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937329" w:rsidRPr="003D33A2" w:rsidRDefault="00937329" w:rsidP="0093732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</w:p>
    <w:p w:rsidR="00937329" w:rsidRPr="003D33A2" w:rsidRDefault="001F305B" w:rsidP="00937329">
      <w:pPr>
        <w:rPr>
          <w:sz w:val="24"/>
          <w:szCs w:val="24"/>
        </w:rPr>
      </w:pPr>
      <w:r>
        <w:rPr>
          <w:sz w:val="24"/>
          <w:szCs w:val="24"/>
        </w:rPr>
        <w:t xml:space="preserve">Miejskim Ośrodkiem Pomocy Społecznej w Hajnówce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:rsidR="00937329" w:rsidRPr="003D33A2" w:rsidRDefault="000D65F5" w:rsidP="0093732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1F305B" w:rsidRPr="001722D1" w:rsidRDefault="001F305B" w:rsidP="001722D1">
      <w:pPr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FC6B80" w:rsidRDefault="00937329" w:rsidP="00937329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FC6B80">
        <w:rPr>
          <w:sz w:val="24"/>
          <w:szCs w:val="24"/>
        </w:rPr>
        <w:t xml:space="preserve">Podmiot przetwarzający będzie przetwarzał, powierzone na podstawie umowy dane </w:t>
      </w:r>
      <w:r w:rsidR="001F305B" w:rsidRPr="00FC6B80">
        <w:rPr>
          <w:sz w:val="24"/>
          <w:szCs w:val="24"/>
        </w:rPr>
        <w:t xml:space="preserve"> zwykłe</w:t>
      </w:r>
      <w:r w:rsidR="005116DD">
        <w:rPr>
          <w:sz w:val="24"/>
          <w:szCs w:val="24"/>
        </w:rPr>
        <w:t>, dotyczące</w:t>
      </w:r>
      <w:r w:rsidR="00F41325">
        <w:rPr>
          <w:sz w:val="24"/>
          <w:szCs w:val="24"/>
        </w:rPr>
        <w:t xml:space="preserve"> podopiecznych Miejskiego </w:t>
      </w:r>
      <w:r w:rsidR="00FC6B80" w:rsidRPr="00FC6B80">
        <w:rPr>
          <w:sz w:val="24"/>
          <w:szCs w:val="24"/>
        </w:rPr>
        <w:t xml:space="preserve">Ośrodka Pomocy Społecznej w Hajnówce </w:t>
      </w:r>
      <w:r w:rsidR="005116DD">
        <w:rPr>
          <w:i/>
          <w:sz w:val="24"/>
          <w:szCs w:val="24"/>
        </w:rPr>
        <w:t>w postaci imion i nazwisk, n</w:t>
      </w:r>
      <w:r w:rsidR="004775B8">
        <w:rPr>
          <w:i/>
          <w:sz w:val="24"/>
          <w:szCs w:val="24"/>
        </w:rPr>
        <w:t>umeru PESEL</w:t>
      </w:r>
      <w:r w:rsidR="00F41325">
        <w:rPr>
          <w:i/>
          <w:sz w:val="24"/>
          <w:szCs w:val="24"/>
        </w:rPr>
        <w:t>, serię i numer dowodu osobistego.</w:t>
      </w:r>
      <w:r w:rsidRPr="00FC6B80">
        <w:rPr>
          <w:i/>
          <w:sz w:val="24"/>
          <w:szCs w:val="24"/>
        </w:rPr>
        <w:t xml:space="preserve"> </w:t>
      </w:r>
    </w:p>
    <w:p w:rsidR="00FC6B80" w:rsidRPr="00FC6B80" w:rsidRDefault="00937329" w:rsidP="00F41325">
      <w:pPr>
        <w:pStyle w:val="Akapitzlist"/>
        <w:numPr>
          <w:ilvl w:val="0"/>
          <w:numId w:val="2"/>
        </w:numPr>
        <w:ind w:left="709" w:hanging="283"/>
        <w:jc w:val="both"/>
        <w:rPr>
          <w:b/>
          <w:sz w:val="24"/>
          <w:szCs w:val="24"/>
        </w:rPr>
      </w:pPr>
      <w:r w:rsidRPr="00FC6B80">
        <w:rPr>
          <w:sz w:val="24"/>
          <w:szCs w:val="24"/>
        </w:rPr>
        <w:t>Powier</w:t>
      </w:r>
      <w:r w:rsidR="00410654">
        <w:rPr>
          <w:sz w:val="24"/>
          <w:szCs w:val="24"/>
        </w:rPr>
        <w:t>zone przez Administratora</w:t>
      </w:r>
      <w:r w:rsidRPr="00FC6B80">
        <w:rPr>
          <w:sz w:val="24"/>
          <w:szCs w:val="24"/>
        </w:rPr>
        <w:t xml:space="preserve"> dane osobowe będą przetwarzane przez Podmiot przetwarzają</w:t>
      </w:r>
      <w:r w:rsidR="00FC6B80" w:rsidRPr="00FC6B80">
        <w:rPr>
          <w:sz w:val="24"/>
          <w:szCs w:val="24"/>
        </w:rPr>
        <w:t xml:space="preserve">cy wyłącznie </w:t>
      </w:r>
      <w:r w:rsidR="00F41325">
        <w:rPr>
          <w:sz w:val="24"/>
          <w:szCs w:val="24"/>
        </w:rPr>
        <w:t xml:space="preserve">w celu realizacji porozumienia o współpracy zawartej w </w:t>
      </w:r>
      <w:r w:rsidR="000D65F5">
        <w:rPr>
          <w:sz w:val="24"/>
          <w:szCs w:val="24"/>
        </w:rPr>
        <w:lastRenderedPageBreak/>
        <w:t>dniu …………..</w:t>
      </w:r>
      <w:r w:rsidR="00FC6B80" w:rsidRPr="00FC6B80">
        <w:rPr>
          <w:sz w:val="24"/>
          <w:szCs w:val="24"/>
        </w:rPr>
        <w:t xml:space="preserve"> roku w zakresie </w:t>
      </w:r>
      <w:r w:rsidR="00F41325">
        <w:rPr>
          <w:sz w:val="24"/>
          <w:szCs w:val="24"/>
        </w:rPr>
        <w:t>realizacji bonów towarowych na zasadach</w:t>
      </w:r>
      <w:r w:rsidR="00A76A7F">
        <w:rPr>
          <w:sz w:val="24"/>
          <w:szCs w:val="24"/>
        </w:rPr>
        <w:t xml:space="preserve"> określonych w w/w porozumieniu.</w:t>
      </w:r>
      <w:r w:rsidRPr="00FC6B80">
        <w:rPr>
          <w:sz w:val="24"/>
          <w:szCs w:val="24"/>
        </w:rPr>
        <w:t xml:space="preserve"> </w:t>
      </w:r>
      <w:bookmarkStart w:id="0" w:name="_GoBack"/>
      <w:bookmarkEnd w:id="0"/>
    </w:p>
    <w:p w:rsidR="00937329" w:rsidRPr="00F41325" w:rsidRDefault="00937329" w:rsidP="00F41325">
      <w:pPr>
        <w:ind w:left="360"/>
        <w:jc w:val="center"/>
        <w:rPr>
          <w:b/>
          <w:sz w:val="24"/>
          <w:szCs w:val="24"/>
        </w:rPr>
      </w:pPr>
      <w:r w:rsidRPr="00F41325">
        <w:rPr>
          <w:b/>
          <w:sz w:val="24"/>
          <w:szCs w:val="24"/>
        </w:rPr>
        <w:t>§3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="007843B6">
        <w:rPr>
          <w:sz w:val="24"/>
          <w:szCs w:val="24"/>
        </w:rPr>
        <w:t>z przetwarzaniem</w:t>
      </w:r>
      <w:r w:rsidRPr="003D33A2">
        <w:rPr>
          <w:sz w:val="24"/>
          <w:szCs w:val="24"/>
        </w:rPr>
        <w:t xml:space="preserve"> zwraca Administratorowi wszelkie dane osobowe oraz usuwa wszelkie ich istniejące kopie, chyba że prawo Unii lub prawo państwa członkowskiego nakazują przechowywanie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7843B6" w:rsidRPr="00A76A7F" w:rsidRDefault="00937329" w:rsidP="00A76A7F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43B6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7843B6" w:rsidRPr="007843B6">
        <w:rPr>
          <w:sz w:val="24"/>
          <w:szCs w:val="24"/>
        </w:rPr>
        <w:t>w ciągu 24 h</w:t>
      </w:r>
      <w:r w:rsidR="00A76A7F">
        <w:rPr>
          <w:sz w:val="24"/>
          <w:szCs w:val="24"/>
        </w:rPr>
        <w:t>.</w:t>
      </w:r>
    </w:p>
    <w:p w:rsidR="00A76A7F" w:rsidRPr="00A76A7F" w:rsidRDefault="00A76A7F" w:rsidP="00A76A7F">
      <w:pPr>
        <w:pStyle w:val="Akapitzlist"/>
        <w:jc w:val="both"/>
        <w:rPr>
          <w:b/>
          <w:sz w:val="24"/>
          <w:szCs w:val="24"/>
        </w:rPr>
      </w:pPr>
    </w:p>
    <w:p w:rsidR="00937329" w:rsidRPr="007843B6" w:rsidRDefault="00937329" w:rsidP="005116DD">
      <w:pPr>
        <w:pStyle w:val="Akapitzlist"/>
        <w:jc w:val="center"/>
        <w:rPr>
          <w:b/>
          <w:sz w:val="24"/>
          <w:szCs w:val="24"/>
        </w:rPr>
      </w:pPr>
      <w:r w:rsidRPr="007843B6">
        <w:rPr>
          <w:b/>
          <w:sz w:val="24"/>
          <w:szCs w:val="24"/>
        </w:rPr>
        <w:t>§4</w:t>
      </w:r>
    </w:p>
    <w:p w:rsidR="00937329" w:rsidRPr="003D33A2" w:rsidRDefault="00A76A7F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937329" w:rsidRPr="003D33A2">
        <w:rPr>
          <w:b/>
          <w:sz w:val="24"/>
          <w:szCs w:val="24"/>
        </w:rPr>
        <w:t>Prawo kontroli</w:t>
      </w:r>
    </w:p>
    <w:p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7843B6">
        <w:rPr>
          <w:sz w:val="24"/>
          <w:szCs w:val="24"/>
        </w:rPr>
        <w:t>pięciodniowym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jego uprzedzeniem.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 .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:rsidR="00A76A7F" w:rsidRPr="0057289B" w:rsidRDefault="00A76A7F" w:rsidP="00A76A7F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A76A7F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Podwykonawca, o którym mowa w §5 ust. 1</w:t>
      </w:r>
      <w:r w:rsidR="00937329" w:rsidRPr="003D33A2">
        <w:rPr>
          <w:sz w:val="24"/>
          <w:szCs w:val="24"/>
        </w:rPr>
        <w:t xml:space="preserve"> Umowy winien spełniać te same </w:t>
      </w:r>
      <w:r w:rsidR="00937329">
        <w:rPr>
          <w:sz w:val="24"/>
          <w:szCs w:val="24"/>
        </w:rPr>
        <w:t xml:space="preserve">gwarancje i </w:t>
      </w:r>
      <w:r w:rsidR="00937329" w:rsidRPr="003D33A2">
        <w:rPr>
          <w:sz w:val="24"/>
          <w:szCs w:val="24"/>
        </w:rPr>
        <w:t>obowiązki jak</w:t>
      </w:r>
      <w:r w:rsidR="00937329">
        <w:rPr>
          <w:sz w:val="24"/>
          <w:szCs w:val="24"/>
        </w:rPr>
        <w:t>ie zostały nałożone na Podmiot przetwarzający</w:t>
      </w:r>
      <w:r w:rsidR="00937329" w:rsidRPr="003D33A2">
        <w:rPr>
          <w:sz w:val="24"/>
          <w:szCs w:val="24"/>
        </w:rPr>
        <w:t xml:space="preserve"> </w:t>
      </w:r>
      <w:r w:rsidR="00937329">
        <w:rPr>
          <w:sz w:val="24"/>
          <w:szCs w:val="24"/>
        </w:rPr>
        <w:br/>
      </w:r>
      <w:r w:rsidR="00937329" w:rsidRPr="003D33A2">
        <w:rPr>
          <w:sz w:val="24"/>
          <w:szCs w:val="24"/>
        </w:rPr>
        <w:t xml:space="preserve">w niniejszej Umowie. 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:rsidR="00410654" w:rsidRPr="0025031B" w:rsidRDefault="00410654" w:rsidP="00410654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937329" w:rsidRPr="008C06A2" w:rsidRDefault="00937329" w:rsidP="00937329">
      <w:pPr>
        <w:pStyle w:val="Akapitzlist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Niniejsza umowa obowiązuje od dnia </w:t>
      </w:r>
      <w:r>
        <w:rPr>
          <w:sz w:val="24"/>
          <w:szCs w:val="24"/>
        </w:rPr>
        <w:t xml:space="preserve">jej </w:t>
      </w:r>
      <w:r w:rsidRPr="003D33A2">
        <w:rPr>
          <w:sz w:val="24"/>
          <w:szCs w:val="24"/>
        </w:rPr>
        <w:t xml:space="preserve">zawarcia </w:t>
      </w:r>
      <w:r w:rsidR="000D65F5">
        <w:rPr>
          <w:sz w:val="24"/>
          <w:szCs w:val="24"/>
        </w:rPr>
        <w:t>do dnia ……………………………..</w:t>
      </w:r>
      <w:r w:rsidR="00410654">
        <w:rPr>
          <w:sz w:val="24"/>
          <w:szCs w:val="24"/>
        </w:rPr>
        <w:t xml:space="preserve"> roku</w:t>
      </w:r>
      <w:r w:rsidRPr="008C06A2">
        <w:rPr>
          <w:i/>
          <w:sz w:val="24"/>
          <w:szCs w:val="24"/>
        </w:rPr>
        <w:t xml:space="preserve"> .</w:t>
      </w:r>
    </w:p>
    <w:p w:rsidR="00A76A7F" w:rsidRPr="00410654" w:rsidRDefault="00937329" w:rsidP="0041065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 w:rsidR="007843B6">
        <w:rPr>
          <w:sz w:val="24"/>
          <w:szCs w:val="24"/>
        </w:rPr>
        <w:t>aniem jednego miesiąca</w:t>
      </w:r>
      <w:r>
        <w:rPr>
          <w:sz w:val="24"/>
          <w:szCs w:val="24"/>
        </w:rPr>
        <w:t xml:space="preserve"> okresu wypowiedzenia.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937329" w:rsidRPr="00410654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7843B6" w:rsidRDefault="00937329" w:rsidP="0041065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843B6">
        <w:rPr>
          <w:sz w:val="24"/>
          <w:szCs w:val="24"/>
        </w:rPr>
        <w:t>Sądem właściwym dla rozpatrzenia sporów wynikających z niniejszej umowy będzie sąd właściwy Administratora danych</w:t>
      </w:r>
      <w:r w:rsidR="00A76A7F">
        <w:rPr>
          <w:sz w:val="24"/>
          <w:szCs w:val="24"/>
        </w:rPr>
        <w:t>.</w:t>
      </w:r>
      <w:r w:rsidRPr="007843B6">
        <w:rPr>
          <w:sz w:val="24"/>
          <w:szCs w:val="24"/>
        </w:rPr>
        <w:t xml:space="preserve"> </w:t>
      </w:r>
    </w:p>
    <w:p w:rsidR="00410654" w:rsidRPr="00410654" w:rsidRDefault="00410654" w:rsidP="00410654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sectPr w:rsidR="00937329" w:rsidRPr="003D33A2" w:rsidSect="000D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BB80B7E0"/>
    <w:lvl w:ilvl="0" w:tplc="B1522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B31CDAEA"/>
    <w:lvl w:ilvl="0" w:tplc="D6E22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6AB0"/>
    <w:rsid w:val="0006023E"/>
    <w:rsid w:val="000D49CD"/>
    <w:rsid w:val="000D65F5"/>
    <w:rsid w:val="000F7DD4"/>
    <w:rsid w:val="001722D1"/>
    <w:rsid w:val="001F305B"/>
    <w:rsid w:val="00410654"/>
    <w:rsid w:val="004775B8"/>
    <w:rsid w:val="005116DD"/>
    <w:rsid w:val="00695785"/>
    <w:rsid w:val="006A482F"/>
    <w:rsid w:val="007843B6"/>
    <w:rsid w:val="007A22AD"/>
    <w:rsid w:val="007E6AB0"/>
    <w:rsid w:val="008F69EA"/>
    <w:rsid w:val="00937329"/>
    <w:rsid w:val="009473FE"/>
    <w:rsid w:val="009C1B65"/>
    <w:rsid w:val="00A76A7F"/>
    <w:rsid w:val="00A9275A"/>
    <w:rsid w:val="00AD482C"/>
    <w:rsid w:val="00BB5773"/>
    <w:rsid w:val="00F41325"/>
    <w:rsid w:val="00FB23B5"/>
    <w:rsid w:val="00FC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Twoja nazwa użytkownika</cp:lastModifiedBy>
  <cp:revision>11</cp:revision>
  <dcterms:created xsi:type="dcterms:W3CDTF">2018-01-10T08:41:00Z</dcterms:created>
  <dcterms:modified xsi:type="dcterms:W3CDTF">2020-01-03T14:18:00Z</dcterms:modified>
</cp:coreProperties>
</file>