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60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Zapytanie ofertowe nr </w:t>
      </w:r>
      <w:r>
        <w:rPr>
          <w:rFonts w:eastAsia="" w:cs="" w:ascii="Tahoma" w:hAnsi="Tahoma" w:cstheme="minorBidi" w:eastAsiaTheme="minorEastAsia"/>
          <w:b/>
          <w:color w:val="00000A"/>
          <w:kern w:val="0"/>
          <w:sz w:val="24"/>
          <w:szCs w:val="24"/>
          <w:lang w:val="pl-PL" w:eastAsia="pl-PL" w:bidi="ar-SA"/>
        </w:rPr>
        <w:t>1</w:t>
      </w:r>
      <w:r>
        <w:rPr>
          <w:rFonts w:ascii="Tahoma" w:hAnsi="Tahoma"/>
          <w:b/>
          <w:sz w:val="24"/>
          <w:szCs w:val="24"/>
        </w:rPr>
        <w:t xml:space="preserve">/2022 prowadzone w trybie </w:t>
        <w:br/>
        <w:t xml:space="preserve">ROZEZNANIA RYNKU </w:t>
      </w:r>
    </w:p>
    <w:p>
      <w:pPr>
        <w:pStyle w:val="Normal"/>
        <w:spacing w:before="0" w:after="60"/>
        <w:jc w:val="center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/>
          <w:color w:val="00000A"/>
          <w:kern w:val="0"/>
          <w:sz w:val="24"/>
          <w:szCs w:val="24"/>
          <w:lang w:val="pl-PL" w:eastAsia="pl-PL" w:bidi="ar-SA"/>
        </w:rPr>
        <w:t>na realizację usług: „Animacja grup samopomocowych” oraz  „Organizacja zajęć integracyjnych – nauka alternatywnych form spędzenia czasu z najbliższymi w kawiarni KIS”</w:t>
      </w:r>
    </w:p>
    <w:p>
      <w:pPr>
        <w:pStyle w:val="Normal"/>
        <w:spacing w:before="0" w:after="60"/>
        <w:jc w:val="center"/>
        <w:rPr>
          <w:rFonts w:eastAsia="" w:cs="" w:cstheme="minorBidi" w:eastAsiaTheme="minorEastAsia"/>
          <w:b/>
          <w:b/>
          <w:color w:val="00000A"/>
          <w:kern w:val="0"/>
          <w:lang w:val="pl-PL" w:eastAsia="pl-PL" w:bidi="ar-SA"/>
        </w:rPr>
      </w:pPr>
      <w:r>
        <w:rPr>
          <w:rFonts w:eastAsia="" w:cs="" w:cstheme="minorBidi" w:eastAsiaTheme="minorEastAsia"/>
          <w:b/>
          <w:color w:val="00000A"/>
          <w:kern w:val="0"/>
          <w:lang w:val="pl-PL" w:eastAsia="pl-PL" w:bidi="ar-SA"/>
        </w:rPr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 xml:space="preserve">W związku z realizacją projektu w ramach </w:t>
      </w:r>
      <w:r>
        <w:rPr>
          <w:rFonts w:cs="Times New Roman" w:ascii="Tahoma" w:hAnsi="Tahoma"/>
          <w:b w:val="false"/>
          <w:bCs w:val="false"/>
          <w:sz w:val="24"/>
          <w:szCs w:val="24"/>
        </w:rPr>
        <w:t>Regionalnego Programu Operacyjnego Województwa Podlaskiego na lata 2014-2020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„Klub Integracji Społecznej „Kurnik”” n</w:t>
      </w:r>
      <w:r>
        <w:rPr>
          <w:rFonts w:cs="Times New Roman" w:ascii="Tahoma" w:hAnsi="Tahoma"/>
          <w:b w:val="false"/>
          <w:bCs w:val="false"/>
          <w:sz w:val="24"/>
          <w:szCs w:val="24"/>
        </w:rPr>
        <w:t>umer projektu: RPPD.09.01.00-20-0</w:t>
      </w:r>
      <w:r>
        <w:rPr>
          <w:rFonts w:eastAsia="" w:cs="Times New Roman" w:ascii="Tahoma" w:hAnsi="Tahoma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548</w:t>
      </w:r>
      <w:r>
        <w:rPr>
          <w:rFonts w:cs="Times New Roman" w:ascii="Tahoma" w:hAnsi="Tahoma"/>
          <w:b w:val="false"/>
          <w:bCs w:val="false"/>
          <w:sz w:val="24"/>
          <w:szCs w:val="24"/>
        </w:rPr>
        <w:t>/20</w:t>
      </w:r>
      <w:r>
        <w:rPr>
          <w:rFonts w:ascii="Tahoma" w:hAnsi="Tahoma"/>
          <w:b w:val="false"/>
          <w:bCs w:val="false"/>
          <w:sz w:val="24"/>
          <w:szCs w:val="24"/>
        </w:rPr>
        <w:t xml:space="preserve">,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Hajnowskie Stowarzyszenie „Sami Sobie”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 w:val="false"/>
          <w:bCs w:val="false"/>
          <w:sz w:val="24"/>
          <w:szCs w:val="24"/>
        </w:rPr>
        <w:t xml:space="preserve">zaprasza do składania ofert na realizację </w:t>
      </w:r>
      <w:r>
        <w:rPr>
          <w:rFonts w:eastAsia="" w:cs="" w:ascii="Tahoma" w:hAnsi="Tahoma" w:cstheme="minorBidi" w:eastAsiaTheme="minorEastAsia"/>
          <w:b/>
          <w:bCs w:val="false"/>
          <w:color w:val="00000A"/>
          <w:kern w:val="0"/>
          <w:sz w:val="24"/>
          <w:szCs w:val="24"/>
          <w:lang w:val="pl-PL" w:eastAsia="pl-PL" w:bidi="ar-SA"/>
        </w:rPr>
        <w:t>usług: część I „Animacja grup samopomocowych” oraz część II „Organizacja zajęć integracyjnych – nauka alternatywnych form spędzenia czasu z najbliższymi w kawiarni KIS”</w:t>
      </w:r>
      <w:r>
        <w:rPr>
          <w:rFonts w:ascii="Tahoma" w:hAnsi="Tahoma"/>
          <w:b w:val="false"/>
          <w:bCs w:val="false"/>
          <w:i/>
          <w:iCs/>
          <w:sz w:val="24"/>
          <w:szCs w:val="24"/>
        </w:rPr>
        <w:t xml:space="preserve"> -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kod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CPV</w:t>
      </w:r>
      <w:r>
        <w:rPr>
          <w:rFonts w:cs="Arial" w:ascii="Tahoma" w:hAnsi="Tahoma"/>
          <w:b w:val="false"/>
          <w:bCs w:val="false"/>
          <w:color w:val="515151"/>
          <w:sz w:val="24"/>
          <w:szCs w:val="24"/>
          <w:shd w:fill="FFFFFF" w:val="clear"/>
        </w:rPr>
        <w:t> </w:t>
      </w:r>
      <w:r>
        <w:rPr>
          <w:rFonts w:cs="Arial" w:ascii="Tahoma" w:hAnsi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85320000-8</w:t>
      </w:r>
      <w:r>
        <w:rPr>
          <w:rFonts w:cs="Arial" w:ascii="Tahoma" w:hAnsi="Tahoma"/>
          <w:b w:val="false"/>
          <w:bCs w:val="false"/>
          <w:color w:val="000000"/>
          <w:sz w:val="24"/>
          <w:szCs w:val="24"/>
          <w:shd w:fill="auto" w:val="clear"/>
        </w:rPr>
        <w:t>.</w:t>
      </w:r>
      <w:r>
        <w:rPr>
          <w:rFonts w:ascii="Tahoma" w:hAnsi="Tahoma"/>
          <w:b w:val="false"/>
          <w:bCs w:val="false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b w:val="false"/>
          <w:b w:val="false"/>
          <w:bCs w:val="false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 xml:space="preserve">Niniejsze rozeznanie rynku prowadzone jest zgodnie z zasadą efektywnego zarządzania finansami określoną w Wytycznych w zakresie kwalifikowania wydatków w ramach Europejskiego Funduszu Rozwoju Regionalnego, Europejskiego Funduszu Społecznego oraz Funduszu Spójności na lata 2014 – 2020. Procedura i realizacja stanowiące przedmiot niniejszego rozeznania rynku są współfinansowane przez Unię Europejską w ramach Europejskiego Funduszu Społecznego w ramach Regionalnego Programu Operacyjnego Województwa Podlaskiego na lata 2014 – 2020. 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b w:val="false"/>
          <w:b w:val="false"/>
          <w:bCs w:val="false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  <w:u w:val="single"/>
        </w:rPr>
        <w:t xml:space="preserve">Szczegółowy opis zamówienia: </w:t>
      </w:r>
    </w:p>
    <w:p>
      <w:pPr>
        <w:pStyle w:val="Normal"/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 xml:space="preserve">Zamówienie składa się z dwóch części. </w:t>
      </w:r>
    </w:p>
    <w:p>
      <w:pPr>
        <w:pStyle w:val="Normal"/>
        <w:numPr>
          <w:ilvl w:val="0"/>
          <w:numId w:val="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Część I: </w:t>
      </w:r>
      <w:r>
        <w:rPr>
          <w:rFonts w:ascii="Tahoma" w:hAnsi="Tahoma"/>
          <w:b w:val="false"/>
          <w:bCs w:val="false"/>
          <w:sz w:val="24"/>
          <w:szCs w:val="24"/>
        </w:rPr>
        <w:t>W ramach realizacji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 w:val="false"/>
          <w:bCs w:val="false"/>
          <w:sz w:val="24"/>
          <w:szCs w:val="24"/>
        </w:rPr>
        <w:t xml:space="preserve">Zadania 5, Działania 2 </w:t>
      </w:r>
      <w:r>
        <w:rPr>
          <w:rFonts w:ascii="Tahoma" w:hAnsi="Tahoma"/>
          <w:b/>
          <w:bCs/>
          <w:sz w:val="24"/>
          <w:szCs w:val="24"/>
        </w:rPr>
        <w:t xml:space="preserve">Przeprowadzenie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animacji grup samopomocowych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Hajnowskie Stowarzyszenie Sami Sobie</w:t>
      </w:r>
      <w:r>
        <w:rPr>
          <w:rFonts w:ascii="Tahoma" w:hAnsi="Tahoma"/>
          <w:b w:val="false"/>
          <w:bCs w:val="false"/>
          <w:sz w:val="24"/>
          <w:szCs w:val="24"/>
        </w:rPr>
        <w:t xml:space="preserve">, w ramach projektu „Klub Integracji Społecznej „Kurnik”” planuje wykonanie usługi polegającej na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przeprowadzeniu animacji grup samopomocowych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dla </w:t>
      </w:r>
      <w:r>
        <w:rPr>
          <w:rFonts w:ascii="Tahoma" w:hAnsi="Tahoma"/>
          <w:b/>
          <w:bCs/>
          <w:sz w:val="24"/>
          <w:szCs w:val="24"/>
        </w:rPr>
        <w:t>40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uczestników projektu  „Klub Integracji Społecznej „Kurnik””.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Wykonawca będzie zobowiązany do przeprowadzenia łącznie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>180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 godz. spotkań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>grupowych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(przez 1h godzinę rozumie się 60 minut)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 12 spotkań x 5 grup x 3 godz.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z Uczestnikami Projektu zgodnie z harmonogramem, który zostanie przedstawiony po ustaleniu potrzeb Uczestników Projektu do udziału w takiej formie wsparcia. Od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kwietnia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do końca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lipca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animator zatrudniony na umowę zlecenie będzie spotykał się z grupami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 xml:space="preserve">i z nimi pracował.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W trakcie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animacji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specjalista zwróci szczególną uwagę na osobowość Uczestników Projektu, motywację, poczucie sensu życia, ich funkcjonowanie w lokalnej społeczności. Głównym zadaniem osoby prowadzącej spotkania będzie wyłonienie 5 liderów grup, z którymi Stowarzyszenie Sami Sobie podpisze umowy o wolontariacie.</w:t>
      </w:r>
    </w:p>
    <w:p>
      <w:pPr>
        <w:pStyle w:val="Normal"/>
        <w:numPr>
          <w:ilvl w:val="0"/>
          <w:numId w:val="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Termin realizacji: 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 xml:space="preserve">kwiecień 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>2022/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>lipiec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 2022. 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Zamawiający zastrzega sobie możliwość zmiany terminu realizacji wsparcia. </w:t>
      </w:r>
    </w:p>
    <w:p>
      <w:pPr>
        <w:pStyle w:val="Normal"/>
        <w:numPr>
          <w:ilvl w:val="0"/>
          <w:numId w:val="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Miejsce realizacji: 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>sala konferencyjna MOPS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 mieszcząca się przy ul. 11 Listopada 24.</w:t>
      </w:r>
    </w:p>
    <w:p>
      <w:pPr>
        <w:pStyle w:val="Normal"/>
        <w:numPr>
          <w:ilvl w:val="0"/>
          <w:numId w:val="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Część II: </w:t>
      </w:r>
      <w:r>
        <w:rPr>
          <w:rFonts w:ascii="Tahoma" w:hAnsi="Tahoma"/>
          <w:b w:val="false"/>
          <w:bCs w:val="false"/>
          <w:sz w:val="24"/>
          <w:szCs w:val="24"/>
        </w:rPr>
        <w:t>W ramach realizacji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 w:val="false"/>
          <w:bCs w:val="false"/>
          <w:sz w:val="24"/>
          <w:szCs w:val="24"/>
        </w:rPr>
        <w:t xml:space="preserve">Zadania 8, Działania 1 </w:t>
      </w:r>
      <w:r>
        <w:rPr>
          <w:rFonts w:eastAsia="" w:cs="" w:ascii="Tahoma" w:hAnsi="Tahoma" w:cstheme="minorBidi" w:eastAsiaTheme="minorEastAsia"/>
          <w:b/>
          <w:bCs w:val="false"/>
          <w:color w:val="00000A"/>
          <w:kern w:val="0"/>
          <w:sz w:val="24"/>
          <w:szCs w:val="24"/>
          <w:lang w:val="pl-PL" w:eastAsia="pl-PL" w:bidi="ar-SA"/>
        </w:rPr>
        <w:t>Organizacja zajęć integracyjnych – nauka alternatywnych form spędzenia czasu z najbliższymi w kawiarni KIS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Hajnowskie Stowarzyszenie Sami Sobie</w:t>
      </w:r>
      <w:r>
        <w:rPr>
          <w:rFonts w:ascii="Tahoma" w:hAnsi="Tahoma"/>
          <w:b w:val="false"/>
          <w:bCs w:val="false"/>
          <w:sz w:val="24"/>
          <w:szCs w:val="24"/>
        </w:rPr>
        <w:t xml:space="preserve">, w ramach projektu „Klub Integracji Społecznej „Kurnik”” planuje wykonanie usługi polegającej  na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lang w:val="pl-PL" w:eastAsia="pl-PL" w:bidi="ar-SA"/>
        </w:rPr>
        <w:t>organizacji zajęć integracyjnych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dla </w:t>
      </w:r>
      <w:r>
        <w:rPr>
          <w:rFonts w:ascii="Tahoma" w:hAnsi="Tahoma"/>
          <w:b/>
          <w:bCs/>
          <w:sz w:val="24"/>
          <w:szCs w:val="24"/>
        </w:rPr>
        <w:t>40</w:t>
      </w:r>
      <w:r>
        <w:rPr>
          <w:rFonts w:ascii="Tahoma" w:hAnsi="Tahoma"/>
          <w:b w:val="false"/>
          <w:bCs w:val="false"/>
          <w:sz w:val="24"/>
          <w:szCs w:val="24"/>
        </w:rPr>
        <w:t xml:space="preserve"> uczestników projektu  „Klub Integracji Społecznej „Kurnik””.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Wykonawca będzie zobowiązany do przeprowadzenia spotkań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 xml:space="preserve">grupowych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 spotkań x 5 grup x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shd w:fill="auto" w:val="clear"/>
          <w:lang w:val="pl-PL" w:eastAsia="pl-PL" w:bidi="ar-SA"/>
        </w:rPr>
        <w:t xml:space="preserve">minimum 2 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godz.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>(przez 1h godzinę rozumie się 60 minut)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 xml:space="preserve">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z Uczestnikami Projektu zgodnie z harmonogramem, który zostanie przedstawiony po ustaleniu potrzeb Uczestników Projektu do udziału w takiej formie wsparcia. Animator zatrudniony na umowę zlecenie będzie spotykał się z grupami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 xml:space="preserve">i z nimi pracował. 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W trakcie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animacji</w:t>
      </w:r>
      <w:r>
        <w:rPr>
          <w:rFonts w:eastAsia="" w:cs="" w:ascii="Tahoma" w:hAnsi="Tahoma" w:cstheme="minorBidi" w:eastAsiaTheme="minorEastAsia"/>
          <w:b w:val="false"/>
          <w:bCs w:val="false"/>
          <w:sz w:val="24"/>
          <w:szCs w:val="24"/>
          <w:shd w:fill="auto" w:val="clear"/>
        </w:rPr>
        <w:t xml:space="preserve"> specjalista </w:t>
      </w:r>
      <w:r>
        <w:rPr>
          <w:rFonts w:eastAsia="" w:cs="" w:ascii="Tahoma" w:hAnsi="Tahoma" w:cstheme="minorBidi" w:eastAsiaTheme="minorEastAsia"/>
          <w:b w:val="false"/>
          <w:bCs w:val="false"/>
          <w:color w:val="00000A"/>
          <w:kern w:val="0"/>
          <w:sz w:val="24"/>
          <w:szCs w:val="24"/>
          <w:shd w:fill="auto" w:val="clear"/>
          <w:lang w:val="pl-PL" w:eastAsia="pl-PL" w:bidi="ar-SA"/>
        </w:rPr>
        <w:t>poruszy tematykę związaną ze społeczeństwem, prawami człowieka, skoncentruje się na poszukiwaniu zainteresowań i pasji wśród uczestników projektu, zostaną poruszone tematy związane ze zdrowiem i zdrowym trybem życia, istotnym elementem spotkań będzie szeroko pojęta profilaktyka, zostaną również poruszone tematy związane z literaturą, teatrem, kinem, sztuką.</w:t>
      </w:r>
    </w:p>
    <w:p>
      <w:pPr>
        <w:pStyle w:val="Normal"/>
        <w:numPr>
          <w:ilvl w:val="0"/>
          <w:numId w:val="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Termin realizacji: 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 xml:space="preserve">kwiecień 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>2022/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>lipiec</w:t>
      </w:r>
      <w:r>
        <w:rPr>
          <w:rFonts w:eastAsia="" w:cs="" w:ascii="Tahoma" w:hAnsi="Tahoma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 2022. 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Zamawiający zastrzega sobie możliwość zmiany terminu realizacji wsparcia. </w:t>
      </w:r>
    </w:p>
    <w:p>
      <w:pPr>
        <w:pStyle w:val="Normal"/>
        <w:numPr>
          <w:ilvl w:val="0"/>
          <w:numId w:val="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Miejsce realizacji: 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l-PL" w:eastAsia="pl-PL" w:bidi="ar-SA"/>
        </w:rPr>
        <w:t>sala konferencyjna MOPS</w:t>
      </w:r>
      <w:r>
        <w:rPr>
          <w:rFonts w:eastAsia="" w:cs="" w:ascii="Tahoma" w:hAnsi="Tahoma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pl-PL"/>
        </w:rPr>
        <w:t xml:space="preserve"> mieszcząca się przy ul. 11 Listopada 24.</w:t>
      </w:r>
    </w:p>
    <w:p>
      <w:pPr>
        <w:pStyle w:val="Normal"/>
        <w:numPr>
          <w:ilvl w:val="0"/>
          <w:numId w:val="1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W ramach realizacji wsparcia, w obu częściach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specjalista</w:t>
      </w:r>
      <w:r>
        <w:rPr>
          <w:rFonts w:ascii="Tahoma" w:hAnsi="Tahoma"/>
          <w:b/>
          <w:bCs/>
          <w:sz w:val="24"/>
          <w:szCs w:val="24"/>
        </w:rPr>
        <w:t xml:space="preserve"> zobowiązany jest w szczególności do: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Prowadzenia niezbędnej dokumentacji na potrzeby realizowanego projektu na wzorach dostarczonych przez Zamawiającego np. listy obecności itp.;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Przekazywania w formie telefonicznej, osobistej lub e-mailowo informacji o nieobecnościach Uczestników/Uczestniczek, rezygnacjach Uczestników/Uczestniczek oraz innego rodzaju problemach;</w:t>
      </w:r>
    </w:p>
    <w:p>
      <w:pPr>
        <w:pStyle w:val="ListParagraph"/>
        <w:numPr>
          <w:ilvl w:val="0"/>
          <w:numId w:val="2"/>
        </w:numPr>
        <w:spacing w:lineRule="auto" w:line="276" w:before="0" w:after="6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Dostarczania na koniec każdego miesiąca dokumentów potwierdzających realizację liczby godzin </w:t>
      </w:r>
      <w:r>
        <w:rPr>
          <w:rFonts w:eastAsia="" w:cs="" w:ascii="Tahoma" w:hAnsi="Tahoma" w:cstheme="minorBidi" w:eastAsiaTheme="minorEastAsia"/>
          <w:color w:val="00000A"/>
          <w:kern w:val="0"/>
          <w:sz w:val="24"/>
          <w:szCs w:val="24"/>
          <w:lang w:val="pl-PL" w:eastAsia="pl-PL" w:bidi="ar-SA"/>
        </w:rPr>
        <w:t>poszczególnych animacji</w:t>
      </w:r>
      <w:r>
        <w:rPr>
          <w:rFonts w:ascii="Tahoma" w:hAnsi="Tahoma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  <w:t>Informowania Uczestników/Uczestniczek o współfinansowaniu projektu ze środków Unii Europejskiej.</w:t>
      </w:r>
    </w:p>
    <w:p>
      <w:pPr>
        <w:pStyle w:val="ListParagraph"/>
        <w:numPr>
          <w:ilvl w:val="0"/>
          <w:numId w:val="0"/>
        </w:numPr>
        <w:spacing w:lineRule="auto" w:line="276" w:before="0" w:after="60"/>
        <w:ind w:left="1440" w:hanging="0"/>
        <w:contextualSpacing/>
        <w:jc w:val="left"/>
        <w:rPr>
          <w:rFonts w:ascii="Tahoma" w:hAnsi="Tahoma"/>
          <w:b w:val="false"/>
          <w:b w:val="false"/>
          <w:bCs w:val="false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W oparciu o powyższy opis zapraszamy do składania ofert przez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specjalistów</w:t>
      </w:r>
      <w:r>
        <w:rPr>
          <w:rFonts w:ascii="Tahoma" w:hAnsi="Tahoma"/>
          <w:b/>
          <w:bCs/>
          <w:sz w:val="24"/>
          <w:szCs w:val="24"/>
        </w:rPr>
        <w:t xml:space="preserve"> posiadających wymagane kwalifikacje oraz gotowych do realizacji w/w usług.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Zamawiający deklaruje nawiązanie współpracy na podstawie umowy zlecenie. Wykonawca zobowiązany jest do osobistego wykonywania umowy. 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OPIS WARUNKÓW UDZIAŁU W POSTĘPOWANIU</w:t>
      </w:r>
    </w:p>
    <w:p>
      <w:pPr>
        <w:pStyle w:val="ListParagraph"/>
        <w:spacing w:lineRule="auto" w:line="276" w:before="0" w:after="60"/>
        <w:ind w:left="0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 zamówienie mogą ubiegać się Wykonawcy, którzy spełniają niniejsze warunki udziału w postępowaniu: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left"/>
        <w:rPr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>Posiadają kwalifikacje, niezbędną wiedzę i doświadczenie tj.: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>wykształcenie średnie lub wyższe;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color w:val="00000A"/>
          <w:kern w:val="0"/>
          <w:sz w:val="24"/>
          <w:szCs w:val="24"/>
          <w:lang w:val="pl-PL" w:eastAsia="pl-PL" w:bidi="ar-SA"/>
        </w:rPr>
        <w:t>doświadczenie zawodowe w organizacjach pozarządowych i/lub wolontariacie</w:t>
      </w:r>
      <w:r>
        <w:rPr>
          <w:rFonts w:ascii="Tahoma" w:hAnsi="Tahoma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eastAsia="" w:cs="" w:ascii="Tahoma" w:hAnsi="Tahoma" w:cstheme="minorBidi" w:eastAsiaTheme="minorEastAsia"/>
          <w:color w:val="00000A"/>
          <w:kern w:val="0"/>
          <w:sz w:val="24"/>
          <w:szCs w:val="24"/>
          <w:lang w:val="pl-PL" w:eastAsia="pl-PL" w:bidi="ar-SA"/>
        </w:rPr>
        <w:t>doświadczenie w organizowaniu wydarzeń, warsztatów, animacji, spotkań</w:t>
      </w:r>
      <w:r>
        <w:rPr>
          <w:rFonts w:ascii="Tahoma" w:hAnsi="Tahoma"/>
          <w:sz w:val="24"/>
          <w:szCs w:val="24"/>
        </w:rPr>
        <w:t>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kompetencje społeczne i interpersonalne (m. in. otwartość na drugiego człowieka, autentyczność, spójność, empatia, pozytywne nastawienie, wysoki poziom komunikatywności i wiedzy).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nastawienie na wsparcie społeczności lokalnej w kreowaniu i rozwoju inicjatyw;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obsługa podstawowych programów wykorzystywanych w pracach biurowych (Word, Power Point)</w:t>
      </w:r>
    </w:p>
    <w:p>
      <w:pPr>
        <w:pStyle w:val="Normal"/>
        <w:numPr>
          <w:ilvl w:val="0"/>
          <w:numId w:val="7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 xml:space="preserve">Opis sposobu dokonywania oceny spełnienia tego warunku: </w:t>
      </w:r>
      <w:r>
        <w:rPr>
          <w:rFonts w:ascii="Tahoma" w:hAnsi="Tahoma"/>
          <w:sz w:val="24"/>
          <w:szCs w:val="24"/>
        </w:rPr>
        <w:t xml:space="preserve">Na etapie składania oferty Wykonawca zobowiązany jest przedłożyć Zamawiającemu kserokopie stosownych dyplomów, certyfikatów, zaświadczeń z odbytych kursów, umowy o pracę lub inne dokumenty potwierdzające doświadczenie w zawodzie. </w:t>
      </w:r>
    </w:p>
    <w:p>
      <w:pPr>
        <w:pStyle w:val="Normal"/>
        <w:numPr>
          <w:ilvl w:val="0"/>
          <w:numId w:val="6"/>
        </w:numPr>
        <w:spacing w:lineRule="auto" w:line="276" w:before="0" w:after="60"/>
        <w:jc w:val="left"/>
        <w:rPr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>Zobowiązują się do zapewnienia przestrzegania bezpieczeństwa i higieny pracy oraz ochrony zdrowia na etapie realizacji usługi.</w:t>
      </w:r>
    </w:p>
    <w:p>
      <w:pPr>
        <w:pStyle w:val="Normal"/>
        <w:numPr>
          <w:ilvl w:val="0"/>
          <w:numId w:val="8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 xml:space="preserve">Opis sposobu dokonywania oceny spełnienia tego warunku: </w:t>
      </w:r>
      <w:r>
        <w:rPr>
          <w:rFonts w:ascii="Tahoma" w:hAnsi="Tahoma"/>
          <w:sz w:val="24"/>
          <w:szCs w:val="24"/>
          <w:u w:val="none"/>
        </w:rPr>
        <w:t>Zamawiający nie dokonuje opisu sposobu oceny spełnienia tego warunku. Wykonawca podpisując wycenę oświadcza jednocześnie spełnienie tego warunku.</w:t>
      </w:r>
    </w:p>
    <w:p>
      <w:pPr>
        <w:pStyle w:val="Normal"/>
        <w:numPr>
          <w:ilvl w:val="0"/>
          <w:numId w:val="6"/>
        </w:numPr>
        <w:spacing w:lineRule="auto" w:line="276" w:before="0" w:after="60"/>
        <w:jc w:val="left"/>
        <w:rPr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  <w:sz w:val="24"/>
          <w:szCs w:val="24"/>
          <w:u w:val="none"/>
        </w:rPr>
        <w:t xml:space="preserve">Nie są powiązani z Zamawiającym kapitałowo lub osobowo. </w:t>
      </w:r>
    </w:p>
    <w:p>
      <w:pPr>
        <w:pStyle w:val="Normal"/>
        <w:numPr>
          <w:ilvl w:val="0"/>
          <w:numId w:val="0"/>
        </w:numPr>
        <w:spacing w:lineRule="auto" w:line="276" w:before="0" w:after="60"/>
        <w:ind w:left="72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non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uczestniczeniu w spółce jako wspólnik spółki cywilnej lub spółki osobowej;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posiadaniu co najmniej 10% udziałów lub akcji;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>Opis sposobu dokonywania oceny spełnienia tego warunku:</w:t>
      </w:r>
      <w:r>
        <w:rPr>
          <w:rFonts w:ascii="Tahoma" w:hAnsi="Tahoma"/>
          <w:sz w:val="24"/>
          <w:szCs w:val="24"/>
          <w:u w:val="none"/>
        </w:rPr>
        <w:t xml:space="preserve"> Zamawiający nie dokonuje opisu sposobu oceny spełnienia tego warunku. Wykonawca podpisując ofertę jednocześnie oświadcza spełnienie tego warunku. </w:t>
      </w:r>
    </w:p>
    <w:p>
      <w:pPr>
        <w:pStyle w:val="Normal"/>
        <w:spacing w:lineRule="auto" w:line="276" w:before="0" w:after="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II. SPOSÓB PRZYGOTOWANIA I SKŁADANIA OFERT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/>
      </w:pPr>
      <w:r>
        <w:rPr>
          <w:rFonts w:ascii="Tahoma" w:hAnsi="Tahoma"/>
          <w:sz w:val="24"/>
          <w:szCs w:val="24"/>
        </w:rPr>
        <w:t xml:space="preserve">Ze strony Zamawiającego do kontaktów z Wykonawcami został upoważniony p.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Eugeniusz Jańczuk</w:t>
      </w:r>
      <w:r>
        <w:rPr>
          <w:rFonts w:ascii="Tahoma" w:hAnsi="Tahoma"/>
          <w:sz w:val="24"/>
          <w:szCs w:val="24"/>
        </w:rPr>
        <w:t xml:space="preserve"> , e-mail:</w:t>
      </w:r>
      <w:r>
        <w:rPr>
          <w:rFonts w:ascii="Tahoma" w:hAnsi="Tahoma"/>
          <w:sz w:val="24"/>
          <w:szCs w:val="24"/>
          <w:shd w:fill="auto" w:val="clear"/>
        </w:rPr>
        <w:t xml:space="preserve"> </w:t>
      </w:r>
      <w:hyperlink r:id="rId2">
        <w:r>
          <w:rPr>
            <w:rStyle w:val="Czeinternetowe"/>
            <w:rFonts w:ascii="Tahoma" w:hAnsi="Tahoma"/>
            <w:color w:themeColor="hyperlink"/>
            <w:sz w:val="24"/>
            <w:szCs w:val="24"/>
            <w:shd w:fill="auto" w:val="clear"/>
          </w:rPr>
          <w:t>mops-hajnowka@home.pl</w:t>
        </w:r>
      </w:hyperlink>
      <w:r>
        <w:rPr>
          <w:rFonts w:ascii="Tahoma" w:hAnsi="Tahoma"/>
          <w:sz w:val="24"/>
          <w:szCs w:val="24"/>
          <w:shd w:fill="auto" w:val="clear"/>
        </w:rPr>
        <w:t>,</w:t>
      </w:r>
      <w:r>
        <w:rPr>
          <w:rFonts w:ascii="Tahoma" w:hAnsi="Tahoma"/>
          <w:sz w:val="24"/>
          <w:szCs w:val="24"/>
        </w:rPr>
        <w:t xml:space="preserve"> tel.</w:t>
      </w:r>
      <w:r>
        <w:rPr>
          <w:rFonts w:ascii="Tahoma" w:hAnsi="Tahoma"/>
          <w:sz w:val="24"/>
          <w:szCs w:val="24"/>
          <w:shd w:fill="auto" w:val="clear"/>
        </w:rPr>
        <w:t xml:space="preserve"> 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  <w:shd w:fill="auto" w:val="clear"/>
        </w:rPr>
        <w:t>85 682 20 11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Siedziba zamawiającego: ul. 11 Listopada 24, 17-200 Hajnówka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Oferty, wg wzoru stanowiącego </w:t>
      </w:r>
      <w:r>
        <w:rPr>
          <w:rFonts w:ascii="Tahoma" w:hAnsi="Tahoma"/>
          <w:i/>
          <w:iCs/>
          <w:sz w:val="24"/>
          <w:szCs w:val="24"/>
        </w:rPr>
        <w:t>załącznik nr 1</w:t>
      </w:r>
      <w:r>
        <w:rPr>
          <w:rFonts w:ascii="Tahoma" w:hAnsi="Tahoma"/>
          <w:sz w:val="24"/>
          <w:szCs w:val="24"/>
        </w:rPr>
        <w:t xml:space="preserve"> do niniejszego zapytania (Wykonawca w formularzu ofertowym zobowiązany jest podać cenę za realizację całego przedmiotu zamówienia oraz cenę jednostkową za 1 godzinę świadczenia usług – brak wskazania ww. elementów powodować będzie odrzucenie oferty).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Oferty należy składać za pośrednictwem:</w:t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left"/>
        <w:rPr/>
      </w:pPr>
      <w:r>
        <w:rPr>
          <w:rFonts w:ascii="Tahoma" w:hAnsi="Tahoma"/>
          <w:sz w:val="24"/>
          <w:szCs w:val="24"/>
        </w:rPr>
        <w:t xml:space="preserve">poczty elektronicznej (zeskanowany formularz ofertowy wraz z wymaganymi dokumentami/ oświadczeniami) na adres e-mail: </w:t>
      </w:r>
      <w:hyperlink r:id="rId3">
        <w:r>
          <w:rPr>
            <w:rStyle w:val="Czeinternetowe"/>
            <w:rFonts w:eastAsia="" w:cs="" w:ascii="Tahoma" w:hAnsi="Tahoma" w:cstheme="minorBidi" w:eastAsiaTheme="minorEastAsia"/>
            <w:sz w:val="24"/>
            <w:szCs w:val="24"/>
            <w:shd w:fill="auto" w:val="clear"/>
          </w:rPr>
          <w:t>mops-hajnowka@home.pl</w:t>
        </w:r>
      </w:hyperlink>
      <w:r>
        <w:rPr>
          <w:rFonts w:eastAsia="" w:cs="" w:ascii="Tahoma" w:hAnsi="Tahoma" w:cstheme="minorBidi" w:eastAsiaTheme="minorEastAsia"/>
          <w:sz w:val="24"/>
          <w:szCs w:val="24"/>
          <w:shd w:fill="auto" w:val="clear"/>
        </w:rPr>
        <w:t xml:space="preserve"> </w:t>
      </w:r>
      <w:r>
        <w:rPr>
          <w:rFonts w:ascii="Tahoma" w:hAnsi="Tahoma"/>
          <w:sz w:val="24"/>
          <w:szCs w:val="24"/>
        </w:rPr>
        <w:t>, osobiście lub pocztą w formie pisemnej (decyduje data wpływu) na adres siedziby Zamawiającego;</w:t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- oferta składana w formie pisemnej powinna być doręczona w zamkniętej kopercie z dopiskiem: </w:t>
      </w:r>
      <w:r>
        <w:rPr>
          <w:rFonts w:ascii="Tahoma" w:hAnsi="Tahoma"/>
          <w:i/>
          <w:iCs/>
          <w:sz w:val="24"/>
          <w:szCs w:val="24"/>
        </w:rPr>
        <w:t xml:space="preserve">Oferta </w:t>
      </w:r>
      <w:r>
        <w:rPr>
          <w:rFonts w:eastAsia="" w:cs="" w:ascii="Tahoma" w:hAnsi="Tahoma" w:cstheme="minorBidi" w:eastAsiaTheme="minorEastAsia"/>
          <w:b w:val="false"/>
          <w:bCs w:val="false"/>
          <w:i/>
          <w:iCs/>
          <w:color w:val="00000A"/>
          <w:kern w:val="0"/>
          <w:sz w:val="24"/>
          <w:szCs w:val="24"/>
          <w:lang w:val="pl-PL" w:eastAsia="pl-PL" w:bidi="ar-SA"/>
        </w:rPr>
        <w:t>na realizację usług: „Animacja grup samopomocowych” oraz „Organizacja zajęć integracyjnych – nauka alternatywnych form spędzenia czasu z najbliższymi w kawiarni KIS”.</w:t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w przypadku składania oferty za pomocą poczty elektronicznej tytuł wiadomości powinien brzmieć: </w:t>
      </w:r>
      <w:r>
        <w:rPr>
          <w:rFonts w:ascii="Tahoma" w:hAnsi="Tahoma"/>
          <w:i/>
          <w:iCs/>
          <w:sz w:val="24"/>
          <w:szCs w:val="24"/>
        </w:rPr>
        <w:t xml:space="preserve">Oferta </w:t>
      </w:r>
      <w:r>
        <w:rPr>
          <w:rFonts w:eastAsia="" w:cs="" w:ascii="Tahoma" w:hAnsi="Tahoma" w:cstheme="minorBidi" w:eastAsiaTheme="minorEastAsia"/>
          <w:b w:val="false"/>
          <w:bCs w:val="false"/>
          <w:i/>
          <w:iCs/>
          <w:color w:val="00000A"/>
          <w:kern w:val="0"/>
          <w:sz w:val="24"/>
          <w:szCs w:val="24"/>
          <w:lang w:val="pl-PL" w:eastAsia="pl-PL" w:bidi="ar-SA"/>
        </w:rPr>
        <w:t>na realizację usług: „Animacja grup samopomocowych” oraz  „Organizacja zajęć integracyjnych – nauka alternatywnych form spędzenia czasu z najbliższymi w kawiarni KIS”.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musi być złożona do dnia 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26.</w:t>
      </w:r>
      <w:r>
        <w:rPr>
          <w:rFonts w:eastAsia="" w:cs="" w:ascii="Tahoma" w:hAnsi="Tahoma" w:cstheme="minorBidi" w:eastAsiaTheme="minorEastAsia"/>
          <w:b/>
          <w:bCs/>
          <w:color w:val="00000A"/>
          <w:kern w:val="0"/>
          <w:sz w:val="24"/>
          <w:szCs w:val="24"/>
          <w:lang w:val="pl-PL" w:eastAsia="pl-PL" w:bidi="ar-SA"/>
        </w:rPr>
        <w:t>04</w:t>
      </w:r>
      <w:r>
        <w:rPr>
          <w:rFonts w:eastAsia="" w:cs="" w:ascii="Tahoma" w:hAnsi="Tahoma" w:cstheme="minorBidi" w:eastAsiaTheme="minorEastAsia"/>
          <w:b/>
          <w:bCs/>
          <w:sz w:val="24"/>
          <w:szCs w:val="24"/>
        </w:rPr>
        <w:t>.2022</w:t>
      </w:r>
      <w:r>
        <w:rPr>
          <w:rFonts w:ascii="Tahoma" w:hAnsi="Tahoma"/>
          <w:sz w:val="24"/>
          <w:szCs w:val="24"/>
        </w:rPr>
        <w:t xml:space="preserve"> r. do godziny </w:t>
      </w:r>
      <w:r>
        <w:rPr>
          <w:rFonts w:ascii="Tahoma" w:hAnsi="Tahoma"/>
          <w:b/>
          <w:bCs/>
          <w:sz w:val="24"/>
          <w:szCs w:val="24"/>
        </w:rPr>
        <w:t>16:00</w:t>
      </w:r>
      <w:r>
        <w:rPr>
          <w:rFonts w:ascii="Tahoma" w:hAnsi="Tahoma"/>
          <w:sz w:val="24"/>
          <w:szCs w:val="24"/>
        </w:rPr>
        <w:t>. Decyduje godzina i data wpływu oferty do siedziby Zamawiającego. Oferty złożone po terminie nie będą rozpatrywane.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Zamawiający nie odsyła nadesłanych ofert.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musi być wypełniona w języku polskim. 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Oferta wymaga podpisu osób uprawnionych do reprezentowania Wykonawcy, zgodnie z wymaganiami ustawowymi. 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Wykonawca jest związany ofertą przez okres 30 dni od ostatniego dnia wyznaczonego na składanie ofert.</w:t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Kompletna oferta musi zawierać: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formularz ofertowy stanowiący</w:t>
      </w:r>
      <w:r>
        <w:rPr>
          <w:rFonts w:cs="Times New Roman" w:ascii="Tahoma" w:hAnsi="Tahom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załącznik nr 1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do rozeznania cenowego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podpisany </w:t>
      </w:r>
      <w:r>
        <w:rPr>
          <w:rFonts w:cs="Times New Roman" w:ascii="Tahoma" w:hAnsi="Tahom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załącznik nr 2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do rozeznania cenowego – informacje dotyczące przetwarzania danych osobowych</w:t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dokumenty potwierdzające wykształcenie i doświadczenie w prowadzeniu animacji/warsztatów</w:t>
      </w:r>
    </w:p>
    <w:p>
      <w:pPr>
        <w:pStyle w:val="Normal"/>
        <w:spacing w:lineRule="auto" w:line="276"/>
        <w:jc w:val="left"/>
        <w:rPr>
          <w:rFonts w:ascii="Tahoma" w:hAnsi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u w:val="none"/>
        </w:rPr>
        <w:t>III. KRYTERIA OCENY OFERT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none"/>
        </w:rPr>
        <w:t xml:space="preserve">Po spełnieniu przez oferentów wszystkich wskazanych wyżej kryteriów i warunków udziału w postępowaniu, każda ważna oferta poddana zostanie ocenie punktowej. Zamawiający przy wyborze oferty będzie się kierować następującymi kryteriami: </w:t>
      </w:r>
    </w:p>
    <w:p>
      <w:pPr>
        <w:pStyle w:val="Normal"/>
        <w:numPr>
          <w:ilvl w:val="0"/>
          <w:numId w:val="1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none"/>
        </w:rPr>
        <w:t>C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ena oferty brutto za cały przedmiot zamówienia – 100%.</w:t>
      </w:r>
    </w:p>
    <w:p>
      <w:pPr>
        <w:pStyle w:val="Normal"/>
        <w:numPr>
          <w:ilvl w:val="0"/>
          <w:numId w:val="1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Uzyskana liczba punktów zaokrąglona będzie do drugiego miejsca po przecinku.</w:t>
      </w:r>
    </w:p>
    <w:p>
      <w:pPr>
        <w:pStyle w:val="Normal"/>
        <w:numPr>
          <w:ilvl w:val="0"/>
          <w:numId w:val="1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Cena oferty ma charakter ryczałtowy i uwzględnia wszystkie koszty wykonania usługi (w tym koszty podatkowe i ubezpieczeniowe leżące po stronie Zamawiającego związane z zawarciem umowy zlecenie).</w:t>
      </w:r>
    </w:p>
    <w:p>
      <w:pPr>
        <w:pStyle w:val="Normal"/>
        <w:numPr>
          <w:ilvl w:val="0"/>
          <w:numId w:val="1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Ważna oferta która uzyska najwyższą liczbę punktów uznana zostanie za najkorzystniejszą.</w:t>
      </w:r>
    </w:p>
    <w:p>
      <w:pPr>
        <w:pStyle w:val="Normal"/>
        <w:numPr>
          <w:ilvl w:val="0"/>
          <w:numId w:val="13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Wykonawca, którego oferta zostanie wybrana zostanie wezwany do podpisania umowy.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IV. ODRZUCENIE OFERTY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W niniejszym postępowaniu zostanie odrzucona oferta Wykonawcy, który: </w:t>
      </w:r>
    </w:p>
    <w:p>
      <w:pPr>
        <w:pStyle w:val="Normal"/>
        <w:numPr>
          <w:ilvl w:val="0"/>
          <w:numId w:val="15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złoży ofertę niezgodną z treścią niniejszego zapytania ofertowego; </w:t>
      </w:r>
    </w:p>
    <w:p>
      <w:pPr>
        <w:pStyle w:val="Normal"/>
        <w:numPr>
          <w:ilvl w:val="0"/>
          <w:numId w:val="15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złoży ofertę niekompletną, tj. nie zawierającą wymaganych oświadczeń i dokumentów;</w:t>
      </w:r>
    </w:p>
    <w:p>
      <w:pPr>
        <w:pStyle w:val="Normal"/>
        <w:numPr>
          <w:ilvl w:val="0"/>
          <w:numId w:val="15"/>
        </w:numPr>
        <w:spacing w:lineRule="auto" w:line="276" w:before="0" w:after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przedstawi nieprawdziwe informacje;</w:t>
      </w:r>
    </w:p>
    <w:p>
      <w:pPr>
        <w:pStyle w:val="Normal"/>
        <w:numPr>
          <w:ilvl w:val="0"/>
          <w:numId w:val="15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nie spełnia warunków udziału w postępowaniu.</w:t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spacing w:lineRule="auto" w:line="276" w:before="0" w:after="60"/>
        <w:ind w:left="0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V. POZOSTAŁE POSTANOWIENIA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nie dopuszcza składania ofert częściowych.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nie dopuszcza możliwości składania ofert wariantowych.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Oferta ze strony Wykonawcy musi spełniać wszystkie wymogi stawiane w zapytaniu ofertowym i być złożona na wzorze oferty dołączonym do niniejszego zapytania.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zastrzega sobie prawo do unieważnienia postępowania na każdym etapie bez podawania przyczyny.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Decyzja Zamawiającego o odrzuceniu oferty jest decyzją ostateczną.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W przypadku niekompletnej oferty Zamawiający nie będzie wzywał do uzupełnienia lub wyjaśnienia treści złożonych ofert.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>
      <w:pPr>
        <w:pStyle w:val="Normal"/>
        <w:numPr>
          <w:ilvl w:val="0"/>
          <w:numId w:val="14"/>
        </w:numPr>
        <w:spacing w:lineRule="auto" w:line="276" w:before="0" w:after="6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cs="Times New Roman" w:ascii="Tahoma" w:hAnsi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Zamawiający zastrzega możliwość zakończenia niniejszego postępowania bez wyboru oferty.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28" w:leader="none"/>
      </w:tabs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„</w:t>
    </w:r>
    <w:r>
      <w:rPr>
        <w:rFonts w:cs="Times New Roman"/>
        <w:b/>
        <w:sz w:val="16"/>
        <w:szCs w:val="16"/>
      </w:rPr>
      <w:t>KLUB INTEGRACJI SPOŁECZNEJ „KURNIK””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Regionalny Program Operacyjny Województwa Podlaskiego na lata 2014-2020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Oś priorytetowa IX: Rozwój lokalny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  <w:t>Działanie: 9.1 Rewitalizacja Społeczna i kształtowanie kapitału społecznego</w:t>
    </w:r>
  </w:p>
  <w:p>
    <w:pPr>
      <w:pStyle w:val="Normal"/>
      <w:spacing w:lineRule="auto" w:line="240" w:before="0" w:after="0"/>
      <w:jc w:val="center"/>
      <w:rPr/>
    </w:pPr>
    <w:r>
      <w:rPr>
        <w:rFonts w:cs="Times New Roman"/>
        <w:b/>
        <w:sz w:val="16"/>
        <w:szCs w:val="16"/>
      </w:rPr>
      <w:t>Numer projektu: RPPD.09.01.00-20-0</w:t>
    </w:r>
    <w:r>
      <w:rPr>
        <w:rFonts w:eastAsia="" w:cs="Times New Roman" w:eastAsiaTheme="minorEastAsia"/>
        <w:b/>
        <w:color w:val="00000A"/>
        <w:kern w:val="0"/>
        <w:sz w:val="16"/>
        <w:szCs w:val="16"/>
        <w:lang w:val="pl-PL" w:eastAsia="pl-PL" w:bidi="ar-SA"/>
      </w:rPr>
      <w:t>548/</w:t>
    </w:r>
    <w:r>
      <w:rPr>
        <w:rFonts w:cs="Times New Roman"/>
        <w:b/>
        <w:sz w:val="16"/>
        <w:szCs w:val="16"/>
      </w:rPr>
      <w:t>20</w:t>
    </w:r>
  </w:p>
  <w:p>
    <w:pPr>
      <w:pStyle w:val="Normal"/>
      <w:spacing w:lineRule="auto" w:line="240" w:before="0" w:after="0"/>
      <w:jc w:val="center"/>
      <w:rPr>
        <w:rFonts w:cs="Times New Roman"/>
        <w:b/>
        <w:b/>
        <w:sz w:val="16"/>
        <w:szCs w:val="16"/>
      </w:rPr>
    </w:pPr>
    <w:r>
      <w:rPr>
        <w:rFonts w:cs="Times New Roman"/>
        <w:b/>
        <w:sz w:val="16"/>
        <w:szCs w:val="16"/>
      </w:rPr>
    </w:r>
  </w:p>
  <w:p>
    <w:pPr>
      <w:pStyle w:val="Normal"/>
      <w:spacing w:lineRule="auto" w:line="240" w:before="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01650"/>
          <wp:effectExtent l="0" t="0" r="0" b="0"/>
          <wp:docPr id="1" name="Obraz 2" descr="D:\JACEK\AKTYWNI TO MY\Formularze i dokumentacja projektow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D:\JACEK\AKTYWNI TO MY\Formularze i dokumentacja projektow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00"/>
      <w:jc w:val="center"/>
      <w:rPr/>
    </w:pPr>
    <w:r>
      <w:rPr>
        <w:rFonts w:cs="Times New Roman" w:ascii="Times New Roman" w:hAnsi="Times New Roman"/>
        <w:sz w:val="20"/>
        <w:szCs w:val="20"/>
      </w:rPr>
      <w:t>Projekt pt. „Klub Integracji Społecznej „Kurnik”” jest współfinansowany w kwocie 730238,00 zł ze środków Europejskiego Funduszu Społecznego w ramach Regionalnego Programu Operacyjnego Województwa Podlaskiego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7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d78f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78f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78f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b3ee4"/>
    <w:rPr>
      <w:color w:val="0000FF" w:themeColor="hyperlink"/>
      <w:u w:val="single"/>
    </w:rPr>
  </w:style>
  <w:style w:type="character" w:styleId="BezodstpwZnak" w:customStyle="1">
    <w:name w:val="Bez odstępów Znak"/>
    <w:link w:val="Bezodstpw"/>
    <w:qFormat/>
    <w:locked/>
    <w:rsid w:val="00a36cef"/>
    <w:rPr>
      <w:rFonts w:ascii="Calibri" w:hAnsi="Calibri" w:eastAsia="Times New Roman" w:cs="Times New Roman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f4cbb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f4cbb"/>
    <w:rPr>
      <w:rFonts w:cs="Times New Roman"/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d78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78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8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300"/>
    <w:pPr>
      <w:spacing w:before="0" w:after="200"/>
      <w:ind w:left="720" w:hanging="0"/>
      <w:contextualSpacing/>
    </w:pPr>
    <w:rPr/>
  </w:style>
  <w:style w:type="paragraph" w:styleId="NoSpacing">
    <w:name w:val="No Spacing"/>
    <w:link w:val="BezodstpwZnak"/>
    <w:qFormat/>
    <w:rsid w:val="00a36ce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qFormat/>
    <w:rsid w:val="005f4cbb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eastAsiaTheme="minorHAnsi"/>
      <w:lang w:eastAsia="en-US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s-hajnowka@home.pl" TargetMode="External"/><Relationship Id="rId3" Type="http://schemas.openxmlformats.org/officeDocument/2006/relationships/hyperlink" Target="mailto:mops-hajnowka@home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C2C59-CD32-4B21-96A0-3491F3B9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Application>LibreOffice/7.1.2.2$Windows_X86_64 LibreOffice_project/8a45595d069ef5570103caea1b71cc9d82b2aae4</Application>
  <AppVersion>15.0000</AppVersion>
  <Pages>7</Pages>
  <Words>1643</Words>
  <Characters>11241</Characters>
  <CharactersWithSpaces>12772</CharactersWithSpaces>
  <Paragraphs>88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2018-11-04T18:12:00Z</dcterms:created>
  <dc:creator>Natalia Zubalewicz</dc:creator>
  <dc:description/>
  <dc:language>pl-PL</dc:language>
  <cp:lastModifiedBy/>
  <cp:lastPrinted>2022-04-14T10:35:39Z</cp:lastPrinted>
  <dcterms:modified xsi:type="dcterms:W3CDTF">2022-04-14T10:54:50Z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