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60"/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Zapytanie ofertowe nr </w:t>
      </w:r>
      <w:r>
        <w:rPr>
          <w:rFonts w:eastAsia="" w:cs="" w:ascii="Tahoma" w:hAnsi="Tahoma" w:cstheme="minorBidi" w:eastAsiaTheme="minorEastAsia"/>
          <w:b/>
          <w:color w:val="00000A"/>
          <w:kern w:val="0"/>
          <w:sz w:val="24"/>
          <w:szCs w:val="24"/>
          <w:lang w:val="pl-PL" w:eastAsia="pl-PL" w:bidi="ar-SA"/>
        </w:rPr>
        <w:t>4</w:t>
      </w:r>
      <w:r>
        <w:rPr>
          <w:rFonts w:ascii="Tahoma" w:hAnsi="Tahoma"/>
          <w:b/>
          <w:sz w:val="24"/>
          <w:szCs w:val="24"/>
        </w:rPr>
        <w:t xml:space="preserve">/2022 prowadzone w trybie </w:t>
        <w:br/>
        <w:t xml:space="preserve">ROZEZNANIA RYNKU </w:t>
      </w:r>
    </w:p>
    <w:p>
      <w:pPr>
        <w:pStyle w:val="Normal"/>
        <w:spacing w:before="0" w:after="60"/>
        <w:jc w:val="center"/>
        <w:rPr>
          <w:rFonts w:ascii="Tahoma" w:hAnsi="Tahoma"/>
          <w:sz w:val="24"/>
          <w:szCs w:val="24"/>
        </w:rPr>
      </w:pPr>
      <w:r>
        <w:rPr>
          <w:rFonts w:eastAsia="" w:cs="" w:ascii="Tahoma" w:hAnsi="Tahoma" w:cstheme="minorBidi" w:eastAsiaTheme="minorEastAsia"/>
          <w:b/>
          <w:color w:val="00000A"/>
          <w:kern w:val="0"/>
          <w:sz w:val="24"/>
          <w:szCs w:val="24"/>
          <w:lang w:val="pl-PL" w:eastAsia="pl-PL" w:bidi="ar-SA"/>
        </w:rPr>
        <w:t>na realizację usługi: Organizacja treningów interpersonalnych dla uczestników projektu.</w:t>
      </w:r>
    </w:p>
    <w:p>
      <w:pPr>
        <w:pStyle w:val="Normal"/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 w:val="false"/>
          <w:bCs w:val="false"/>
          <w:sz w:val="24"/>
          <w:szCs w:val="24"/>
        </w:rPr>
        <w:t xml:space="preserve">W związku z realizacją projektu w ramach </w:t>
      </w:r>
      <w:r>
        <w:rPr>
          <w:rFonts w:cs="Times New Roman" w:ascii="Tahoma" w:hAnsi="Tahoma"/>
          <w:b w:val="false"/>
          <w:bCs w:val="false"/>
          <w:sz w:val="24"/>
          <w:szCs w:val="24"/>
        </w:rPr>
        <w:t>Regionalnego Programu Operacyjnego Województwa Podlaskiego na lata 2014-2020</w:t>
      </w:r>
      <w:r>
        <w:rPr>
          <w:rFonts w:ascii="Tahoma" w:hAnsi="Tahoma"/>
          <w:b w:val="false"/>
          <w:bCs w:val="false"/>
          <w:sz w:val="24"/>
          <w:szCs w:val="24"/>
        </w:rPr>
        <w:t xml:space="preserve"> „Klub Integracji Społecznej „Kurnik”” n</w:t>
      </w:r>
      <w:r>
        <w:rPr>
          <w:rFonts w:cs="Times New Roman" w:ascii="Tahoma" w:hAnsi="Tahoma"/>
          <w:b w:val="false"/>
          <w:bCs w:val="false"/>
          <w:sz w:val="24"/>
          <w:szCs w:val="24"/>
        </w:rPr>
        <w:t>umer projektu: RPPD.09.01.00-20-0</w:t>
      </w:r>
      <w:r>
        <w:rPr>
          <w:rFonts w:eastAsia="" w:cs="Times New Roman" w:ascii="Tahoma" w:hAnsi="Tahoma" w:eastAsiaTheme="minorEastAsia"/>
          <w:b w:val="false"/>
          <w:bCs w:val="false"/>
          <w:color w:val="00000A"/>
          <w:kern w:val="0"/>
          <w:sz w:val="24"/>
          <w:szCs w:val="24"/>
          <w:lang w:val="pl-PL" w:eastAsia="pl-PL" w:bidi="ar-SA"/>
        </w:rPr>
        <w:t>548</w:t>
      </w:r>
      <w:r>
        <w:rPr>
          <w:rFonts w:cs="Times New Roman" w:ascii="Tahoma" w:hAnsi="Tahoma"/>
          <w:b w:val="false"/>
          <w:bCs w:val="false"/>
          <w:sz w:val="24"/>
          <w:szCs w:val="24"/>
        </w:rPr>
        <w:t>/20</w:t>
      </w:r>
      <w:r>
        <w:rPr>
          <w:rFonts w:ascii="Tahoma" w:hAnsi="Tahoma"/>
          <w:b w:val="false"/>
          <w:bCs w:val="false"/>
          <w:sz w:val="24"/>
          <w:szCs w:val="24"/>
        </w:rPr>
        <w:t xml:space="preserve">, zapraszamy do składania ofert na realizację </w:t>
      </w:r>
      <w:r>
        <w:rPr>
          <w:rFonts w:eastAsia="" w:cs="" w:ascii="Tahoma" w:hAnsi="Tahoma" w:cstheme="minorBidi" w:eastAsiaTheme="minorEastAsia"/>
          <w:b/>
          <w:bCs w:val="false"/>
          <w:color w:val="00000A"/>
          <w:kern w:val="0"/>
          <w:sz w:val="24"/>
          <w:szCs w:val="24"/>
          <w:lang w:val="pl-PL" w:eastAsia="pl-PL" w:bidi="ar-SA"/>
        </w:rPr>
        <w:t xml:space="preserve">usługi: </w:t>
      </w:r>
      <w:r>
        <w:rPr>
          <w:rFonts w:eastAsia="" w:cs="" w:ascii="Tahoma" w:hAnsi="Tahoma" w:cstheme="minorBidi" w:eastAsiaTheme="minorEastAsia"/>
          <w:b/>
          <w:bCs w:val="false"/>
          <w:i/>
          <w:iCs/>
          <w:color w:val="00000A"/>
          <w:kern w:val="0"/>
          <w:sz w:val="24"/>
          <w:szCs w:val="24"/>
          <w:lang w:val="pl-PL" w:eastAsia="pl-PL" w:bidi="ar-SA"/>
        </w:rPr>
        <w:t>Organizacja treningów interpersonalnych dla uczestników projektu</w:t>
      </w:r>
      <w:r>
        <w:rPr>
          <w:rFonts w:ascii="Tahoma" w:hAnsi="Tahoma"/>
          <w:b w:val="false"/>
          <w:bCs w:val="false"/>
          <w:sz w:val="24"/>
          <w:szCs w:val="24"/>
        </w:rPr>
        <w:t xml:space="preserve"> kod 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lang w:val="pl-PL" w:eastAsia="pl-PL" w:bidi="ar-SA"/>
        </w:rPr>
        <w:t>CPV</w:t>
      </w:r>
      <w:r>
        <w:rPr>
          <w:rFonts w:cs="Arial" w:ascii="Tahoma" w:hAnsi="Tahoma"/>
          <w:b w:val="false"/>
          <w:bCs w:val="false"/>
          <w:color w:val="515151"/>
          <w:sz w:val="24"/>
          <w:szCs w:val="24"/>
          <w:shd w:fill="FFFFFF" w:val="clear"/>
        </w:rPr>
        <w:t> </w:t>
      </w:r>
      <w:r>
        <w:rPr>
          <w:rFonts w:cs="Arial" w:ascii="Tahoma" w:hAnsi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80000000-4</w:t>
      </w:r>
      <w:r>
        <w:rPr>
          <w:rFonts w:cs="Arial" w:ascii="Tahoma" w:hAnsi="Tahoma"/>
          <w:b w:val="false"/>
          <w:bCs w:val="false"/>
          <w:color w:val="000000"/>
          <w:sz w:val="24"/>
          <w:szCs w:val="24"/>
          <w:shd w:fill="FFFFFF" w:val="clear"/>
        </w:rPr>
        <w:t xml:space="preserve"> </w:t>
      </w:r>
      <w:r>
        <w:rPr>
          <w:rFonts w:cs="Arial" w:ascii="Tahoma" w:hAnsi="Tahoma"/>
          <w:b w:val="false"/>
          <w:bCs w:val="false"/>
          <w:color w:val="515151"/>
          <w:sz w:val="24"/>
          <w:szCs w:val="24"/>
          <w:shd w:fill="FFFFFF" w:val="clear"/>
        </w:rPr>
        <w:t>.</w:t>
      </w:r>
    </w:p>
    <w:p>
      <w:pPr>
        <w:pStyle w:val="Normal"/>
        <w:spacing w:lineRule="auto" w:line="276" w:before="0" w:after="60"/>
        <w:jc w:val="left"/>
        <w:rPr>
          <w:rFonts w:ascii="Tahoma" w:hAnsi="Tahoma"/>
          <w:b w:val="false"/>
          <w:b w:val="false"/>
          <w:bCs w:val="false"/>
          <w:sz w:val="24"/>
          <w:szCs w:val="24"/>
        </w:rPr>
      </w:pPr>
      <w:r>
        <w:rPr>
          <w:rFonts w:ascii="Tahoma" w:hAnsi="Tahoma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 w:val="false"/>
          <w:bCs w:val="false"/>
          <w:sz w:val="24"/>
          <w:szCs w:val="24"/>
        </w:rPr>
        <w:t xml:space="preserve">Niniejsze rozeznanie rynku prowadzone jest zgodnie z zasadą efektywnego zarządzania finansami określoną w Wytycznych w zakresie kwalifikowania wydatków w ramach Europejskiego Funduszu Rozwoju Regionalnego, Europejskiego Funduszu Społecznego oraz Funduszu Spójności na lata 2014 – 2020. Procedura i realizacja stanowiące przedmiot niniejszego rozeznania rynku są współfinansowane przez Unię Europejską w ramach Europejskiego Funduszu Społecznego w ramach Regionalnego Programu Operacyjnego Województwa Podlaskiego na lata 2014 – 2020. </w:t>
      </w:r>
    </w:p>
    <w:p>
      <w:pPr>
        <w:pStyle w:val="Normal"/>
        <w:spacing w:lineRule="auto" w:line="276" w:before="0" w:after="60"/>
        <w:jc w:val="left"/>
        <w:rPr>
          <w:rFonts w:ascii="Tahoma" w:hAnsi="Tahoma"/>
          <w:b w:val="false"/>
          <w:b w:val="false"/>
          <w:bCs w:val="false"/>
          <w:sz w:val="24"/>
          <w:szCs w:val="24"/>
        </w:rPr>
      </w:pPr>
      <w:r>
        <w:rPr>
          <w:rFonts w:ascii="Tahoma" w:hAnsi="Tahoma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4"/>
          <w:szCs w:val="24"/>
          <w:u w:val="single"/>
        </w:rPr>
        <w:t xml:space="preserve">Szczegółowy opis zamówienia: </w:t>
      </w:r>
    </w:p>
    <w:p>
      <w:pPr>
        <w:pStyle w:val="Normal"/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 w:val="false"/>
          <w:bCs w:val="false"/>
          <w:sz w:val="24"/>
          <w:szCs w:val="24"/>
        </w:rPr>
        <w:t>W ramach realizacji</w:t>
      </w:r>
      <w:r>
        <w:rPr>
          <w:rFonts w:ascii="Tahoma" w:hAnsi="Tahoma"/>
          <w:b/>
          <w:bCs/>
          <w:sz w:val="24"/>
          <w:szCs w:val="24"/>
        </w:rPr>
        <w:t xml:space="preserve"> </w:t>
      </w:r>
      <w:r>
        <w:rPr>
          <w:rFonts w:ascii="Tahoma" w:hAnsi="Tahoma"/>
          <w:b w:val="false"/>
          <w:bCs w:val="false"/>
          <w:sz w:val="24"/>
          <w:szCs w:val="24"/>
        </w:rPr>
        <w:t xml:space="preserve">Zadania 7, Działania 1 </w:t>
      </w:r>
      <w:r>
        <w:rPr>
          <w:rFonts w:eastAsia="" w:cs="" w:ascii="Tahoma" w:hAnsi="Tahoma" w:cstheme="minorBidi" w:eastAsiaTheme="minorEastAsia"/>
          <w:b/>
          <w:bCs/>
          <w:color w:val="00000A"/>
          <w:kern w:val="0"/>
          <w:sz w:val="24"/>
          <w:szCs w:val="24"/>
          <w:lang w:val="pl-PL" w:eastAsia="pl-PL" w:bidi="ar-SA"/>
        </w:rPr>
        <w:t xml:space="preserve">Organizacja treningów interpersonalnych dla uczestników projektu 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lang w:val="pl-PL" w:eastAsia="pl-PL" w:bidi="ar-SA"/>
        </w:rPr>
        <w:t>Miejski Ośrodek Pomocy Społecznej w Hajnówce</w:t>
      </w:r>
      <w:r>
        <w:rPr>
          <w:rFonts w:ascii="Tahoma" w:hAnsi="Tahoma"/>
          <w:b w:val="false"/>
          <w:bCs w:val="false"/>
          <w:sz w:val="24"/>
          <w:szCs w:val="24"/>
        </w:rPr>
        <w:t xml:space="preserve">, w ramach projektu „Klub Integracji Społecznej „Kurnik”” planuje wykonanie usługi polegającej  na 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lang w:val="pl-PL" w:eastAsia="pl-PL" w:bidi="ar-SA"/>
        </w:rPr>
        <w:t>przeprowadzeniu 3 tematycznych treningów</w:t>
      </w:r>
      <w:r>
        <w:rPr>
          <w:rFonts w:ascii="Tahoma" w:hAnsi="Tahoma"/>
          <w:b w:val="false"/>
          <w:bCs w:val="false"/>
          <w:sz w:val="24"/>
          <w:szCs w:val="24"/>
        </w:rPr>
        <w:t xml:space="preserve"> dla </w:t>
      </w:r>
      <w:r>
        <w:rPr>
          <w:rFonts w:eastAsia="" w:cs="" w:ascii="Tahoma" w:hAnsi="Tahoma" w:cstheme="minorBidi" w:eastAsiaTheme="minorEastAsia"/>
          <w:b/>
          <w:bCs/>
          <w:color w:val="00000A"/>
          <w:kern w:val="0"/>
          <w:sz w:val="24"/>
          <w:szCs w:val="24"/>
          <w:shd w:fill="auto" w:val="clear"/>
          <w:lang w:val="pl-PL" w:eastAsia="pl-PL" w:bidi="ar-SA"/>
        </w:rPr>
        <w:t>38</w:t>
      </w:r>
      <w:r>
        <w:rPr>
          <w:rFonts w:ascii="Tahoma" w:hAnsi="Tahoma"/>
          <w:b w:val="false"/>
          <w:bCs w:val="false"/>
          <w:sz w:val="24"/>
          <w:szCs w:val="24"/>
          <w:shd w:fill="auto" w:val="clear"/>
        </w:rPr>
        <w:t xml:space="preserve"> </w:t>
      </w:r>
      <w:r>
        <w:rPr>
          <w:rFonts w:ascii="Tahoma" w:hAnsi="Tahoma"/>
          <w:b w:val="false"/>
          <w:bCs w:val="false"/>
          <w:sz w:val="24"/>
          <w:szCs w:val="24"/>
        </w:rPr>
        <w:t xml:space="preserve">uczestników projektu  „Klub Integracji Społecznej „Kurnik””. </w:t>
      </w:r>
      <w:r>
        <w:rPr>
          <w:rFonts w:eastAsia="" w:cs="" w:ascii="Tahoma" w:hAnsi="Tahoma" w:cstheme="minorBidi" w:eastAsiaTheme="minorEastAsia"/>
          <w:b w:val="false"/>
          <w:bCs w:val="false"/>
          <w:sz w:val="24"/>
          <w:szCs w:val="24"/>
          <w:shd w:fill="auto" w:val="clear"/>
        </w:rPr>
        <w:t xml:space="preserve">Wykonawca będzie zobowiązany do przeprowadzenia łącznie </w:t>
      </w:r>
      <w:r>
        <w:rPr>
          <w:rFonts w:eastAsia="" w:cs="" w:ascii="Tahoma" w:hAnsi="Tahoma" w:cstheme="minorBidi" w:eastAsiaTheme="minorEastAsia"/>
          <w:b/>
          <w:bCs/>
          <w:color w:val="00000A"/>
          <w:kern w:val="0"/>
          <w:sz w:val="24"/>
          <w:szCs w:val="24"/>
          <w:shd w:fill="auto" w:val="clear"/>
          <w:lang w:val="pl-PL" w:eastAsia="pl-PL" w:bidi="ar-SA"/>
        </w:rPr>
        <w:t>240</w:t>
      </w:r>
      <w:r>
        <w:rPr>
          <w:rFonts w:eastAsia="" w:cs="" w:ascii="Tahoma" w:hAnsi="Tahoma" w:cstheme="minorBidi" w:eastAsiaTheme="minorEastAsia"/>
          <w:b/>
          <w:bCs/>
          <w:sz w:val="24"/>
          <w:szCs w:val="24"/>
          <w:shd w:fill="auto" w:val="clear"/>
        </w:rPr>
        <w:t xml:space="preserve"> godz. spotkań </w:t>
      </w:r>
      <w:r>
        <w:rPr>
          <w:rFonts w:eastAsia="" w:cs="" w:ascii="Tahoma" w:hAnsi="Tahoma" w:cstheme="minorBidi" w:eastAsiaTheme="minorEastAsia"/>
          <w:b/>
          <w:bCs/>
          <w:color w:val="00000A"/>
          <w:kern w:val="0"/>
          <w:sz w:val="24"/>
          <w:szCs w:val="24"/>
          <w:shd w:fill="auto" w:val="clear"/>
          <w:lang w:val="pl-PL" w:eastAsia="pl-PL" w:bidi="ar-SA"/>
        </w:rPr>
        <w:t>grupowych</w:t>
      </w:r>
      <w:r>
        <w:rPr>
          <w:rFonts w:eastAsia="" w:cs="" w:ascii="Tahoma" w:hAnsi="Tahoma" w:cstheme="minorBidi" w:eastAsiaTheme="minorEastAsia"/>
          <w:b w:val="false"/>
          <w:bCs w:val="false"/>
          <w:sz w:val="24"/>
          <w:szCs w:val="24"/>
          <w:shd w:fill="auto" w:val="clear"/>
        </w:rPr>
        <w:t xml:space="preserve"> (przez 1h godzinę rozumie się 60 minut)</w:t>
      </w:r>
      <w:r>
        <w:rPr>
          <w:rFonts w:eastAsia="" w:cs="" w:ascii="Tahoma" w:hAnsi="Tahoma" w:cstheme="minorBidi" w:eastAsiaTheme="minorEastAsia"/>
          <w:b/>
          <w:bCs/>
          <w:sz w:val="24"/>
          <w:szCs w:val="24"/>
          <w:shd w:fill="auto" w:val="clear"/>
        </w:rPr>
        <w:t xml:space="preserve">  15 spotkań x 2 grupy x 8 godz. </w:t>
      </w:r>
      <w:r>
        <w:rPr>
          <w:rFonts w:eastAsia="" w:cs="" w:ascii="Tahoma" w:hAnsi="Tahoma" w:cstheme="minorBidi" w:eastAsiaTheme="minorEastAsia"/>
          <w:b w:val="false"/>
          <w:bCs w:val="false"/>
          <w:sz w:val="24"/>
          <w:szCs w:val="24"/>
          <w:shd w:fill="auto" w:val="clear"/>
        </w:rPr>
        <w:t xml:space="preserve">z Uczestnikami Projektu zgodnie z harmonogramem, który zostanie przedstawiony po ustaleniu potrzeb Uczestników Projektu do udziału w takiej formie wsparcia. Od 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shd w:fill="auto" w:val="clear"/>
          <w:lang w:val="pl-PL" w:eastAsia="pl-PL" w:bidi="ar-SA"/>
        </w:rPr>
        <w:t>maja</w:t>
      </w:r>
      <w:r>
        <w:rPr>
          <w:rFonts w:eastAsia="" w:cs="" w:ascii="Tahoma" w:hAnsi="Tahoma" w:cstheme="minorBidi" w:eastAsiaTheme="minorEastAsia"/>
          <w:b w:val="false"/>
          <w:bCs w:val="false"/>
          <w:sz w:val="24"/>
          <w:szCs w:val="24"/>
          <w:shd w:fill="auto" w:val="clear"/>
        </w:rPr>
        <w:t xml:space="preserve"> do końca 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shd w:fill="auto" w:val="clear"/>
          <w:lang w:val="pl-PL" w:eastAsia="pl-PL" w:bidi="ar-SA"/>
        </w:rPr>
        <w:t>lipca</w:t>
      </w:r>
      <w:r>
        <w:rPr>
          <w:rFonts w:eastAsia="" w:cs="" w:ascii="Tahoma" w:hAnsi="Tahoma" w:cstheme="minorBidi" w:eastAsiaTheme="minorEastAsia"/>
          <w:b w:val="false"/>
          <w:bCs w:val="false"/>
          <w:sz w:val="24"/>
          <w:szCs w:val="24"/>
          <w:shd w:fill="auto" w:val="clear"/>
        </w:rPr>
        <w:t xml:space="preserve"> 2022r. 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shd w:fill="auto" w:val="clear"/>
          <w:lang w:val="pl-PL" w:eastAsia="pl-PL" w:bidi="ar-SA"/>
        </w:rPr>
        <w:t>specjalista</w:t>
      </w:r>
      <w:r>
        <w:rPr>
          <w:rFonts w:eastAsia="" w:cs="" w:ascii="Tahoma" w:hAnsi="Tahoma" w:cstheme="minorBidi" w:eastAsiaTheme="minorEastAsia"/>
          <w:b w:val="false"/>
          <w:bCs w:val="false"/>
          <w:sz w:val="24"/>
          <w:szCs w:val="24"/>
          <w:shd w:fill="auto" w:val="clear"/>
        </w:rPr>
        <w:t xml:space="preserve"> zatrudniony na umowę zlecenie będzie spotykał się z grupami 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shd w:fill="auto" w:val="clear"/>
          <w:lang w:val="pl-PL" w:eastAsia="pl-PL" w:bidi="ar-SA"/>
        </w:rPr>
        <w:t>i prowadził warsztaty na następujące tematy:</w:t>
      </w:r>
    </w:p>
    <w:p>
      <w:pPr>
        <w:pStyle w:val="Normal"/>
        <w:numPr>
          <w:ilvl w:val="0"/>
          <w:numId w:val="1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shd w:fill="auto" w:val="clear"/>
          <w:lang w:val="pl-PL" w:eastAsia="pl-PL" w:bidi="ar-SA"/>
        </w:rPr>
        <w:t>Trening komunikacji interpersonalnej – 5 spotkań po 8h dla 2 grup</w:t>
      </w:r>
    </w:p>
    <w:p>
      <w:pPr>
        <w:pStyle w:val="Normal"/>
        <w:numPr>
          <w:ilvl w:val="0"/>
          <w:numId w:val="1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shd w:fill="auto" w:val="clear"/>
          <w:lang w:val="pl-PL" w:eastAsia="pl-PL" w:bidi="ar-SA"/>
        </w:rPr>
        <w:t>Trening budowania pozytywnej samooceny – 5 spotkań po 8h dla 2 grup</w:t>
      </w:r>
    </w:p>
    <w:p>
      <w:pPr>
        <w:pStyle w:val="Normal"/>
        <w:numPr>
          <w:ilvl w:val="0"/>
          <w:numId w:val="1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shd w:fill="auto" w:val="clear"/>
          <w:lang w:val="pl-PL" w:eastAsia="pl-PL" w:bidi="ar-SA"/>
        </w:rPr>
        <w:t>Trening radzenia sobie ze stresem – 5 spotkań po 8h dla 2 grup</w:t>
      </w:r>
    </w:p>
    <w:p>
      <w:pPr>
        <w:pStyle w:val="Normal"/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eastAsia="" w:cs="" w:ascii="Tahoma" w:hAnsi="Tahoma" w:cstheme="minorBidi" w:eastAsiaTheme="minorEastAs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pl-PL"/>
        </w:rPr>
        <w:t xml:space="preserve">Termin realizacji: </w:t>
      </w:r>
      <w:r>
        <w:rPr>
          <w:rFonts w:eastAsia="" w:cs="" w:ascii="Tahoma" w:hAnsi="Tahoma" w:cstheme="minorBidi" w:eastAsiaTheme="minorEastAsia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shd w:fill="auto" w:val="clear"/>
          <w:lang w:val="pl-PL" w:eastAsia="pl-PL" w:bidi="ar-SA"/>
        </w:rPr>
        <w:t xml:space="preserve">maj </w:t>
      </w:r>
      <w:r>
        <w:rPr>
          <w:rFonts w:eastAsia="" w:cs="" w:ascii="Tahoma" w:hAnsi="Tahoma" w:cstheme="minorBidi" w:eastAsiaTheme="minorEastAs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pl-PL"/>
        </w:rPr>
        <w:t>2022/</w:t>
      </w:r>
      <w:r>
        <w:rPr>
          <w:rFonts w:eastAsia="" w:cs="" w:ascii="Tahoma" w:hAnsi="Tahoma" w:cstheme="minorBidi" w:eastAsiaTheme="minorEastAsia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shd w:fill="auto" w:val="clear"/>
          <w:lang w:val="pl-PL" w:eastAsia="pl-PL" w:bidi="ar-SA"/>
        </w:rPr>
        <w:t>lipiec</w:t>
      </w:r>
      <w:r>
        <w:rPr>
          <w:rFonts w:eastAsia="" w:cs="" w:ascii="Tahoma" w:hAnsi="Tahoma" w:cstheme="minorBidi" w:eastAsiaTheme="minorEastAs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pl-PL"/>
        </w:rPr>
        <w:t xml:space="preserve"> 2022. </w:t>
      </w:r>
      <w:r>
        <w:rPr>
          <w:rFonts w:eastAsia="" w:cs="" w:ascii="Tahoma" w:hAnsi="Tahoma" w:cstheme="minorBidi" w:eastAsiaTheme="minorEastAs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pl-PL"/>
        </w:rPr>
        <w:t xml:space="preserve">Zamawiający zastrzega sobie możliwość zmiany terminu realizacji wsparcia. </w:t>
      </w:r>
    </w:p>
    <w:p>
      <w:pPr>
        <w:pStyle w:val="Normal"/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eastAsia="" w:cs="" w:ascii="Tahoma" w:hAnsi="Tahoma" w:cstheme="minorBidi" w:eastAsiaTheme="minorEastAs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pl-PL"/>
        </w:rPr>
        <w:t xml:space="preserve">Miejsce realizacji: </w:t>
      </w:r>
      <w:r>
        <w:rPr>
          <w:rFonts w:eastAsia="" w:cs="" w:ascii="Tahoma" w:hAnsi="Tahoma" w:cstheme="minorBidi" w:eastAsiaTheme="minorEastAsia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shd w:fill="auto" w:val="clear"/>
          <w:lang w:val="pl-PL" w:eastAsia="pl-PL" w:bidi="ar-SA"/>
        </w:rPr>
        <w:t>sala konferencyjna MOPS w Hajnówce,</w:t>
      </w:r>
      <w:r>
        <w:rPr>
          <w:rFonts w:eastAsia="" w:cs="" w:ascii="Tahoma" w:hAnsi="Tahoma" w:cstheme="minorBidi" w:eastAsiaTheme="minorEastAs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pl-PL"/>
        </w:rPr>
        <w:t xml:space="preserve"> ul. 11 Listopada 24.</w:t>
      </w:r>
    </w:p>
    <w:p>
      <w:pPr>
        <w:pStyle w:val="Normal"/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W ramach realizacji wsparcia, </w:t>
      </w:r>
      <w:r>
        <w:rPr>
          <w:rFonts w:eastAsia="" w:cs="" w:ascii="Tahoma" w:hAnsi="Tahoma" w:cstheme="minorBidi" w:eastAsiaTheme="minorEastAsia"/>
          <w:b/>
          <w:bCs/>
          <w:color w:val="00000A"/>
          <w:kern w:val="0"/>
          <w:sz w:val="24"/>
          <w:szCs w:val="24"/>
          <w:lang w:val="pl-PL" w:eastAsia="pl-PL" w:bidi="ar-SA"/>
        </w:rPr>
        <w:t>specjalista</w:t>
      </w:r>
      <w:r>
        <w:rPr>
          <w:rFonts w:ascii="Tahoma" w:hAnsi="Tahoma"/>
          <w:b/>
          <w:bCs/>
          <w:sz w:val="24"/>
          <w:szCs w:val="24"/>
        </w:rPr>
        <w:t xml:space="preserve"> zobowiązany jest w szczególności do:</w:t>
      </w:r>
    </w:p>
    <w:p>
      <w:pPr>
        <w:pStyle w:val="ListParagraph"/>
        <w:numPr>
          <w:ilvl w:val="0"/>
          <w:numId w:val="2"/>
        </w:numPr>
        <w:spacing w:lineRule="auto" w:line="276" w:before="0" w:after="6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Prowadzenia niezbędnej dokumentacji na potrzeby realizowanego projektu na wzorach dostarczonych przez Zamawiającego np. listy obecności itp.;</w:t>
      </w:r>
    </w:p>
    <w:p>
      <w:pPr>
        <w:pStyle w:val="ListParagraph"/>
        <w:numPr>
          <w:ilvl w:val="0"/>
          <w:numId w:val="2"/>
        </w:numPr>
        <w:spacing w:lineRule="auto" w:line="276" w:before="0" w:after="6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Przekazywania w formie telefonicznej, osobistej lub e-mailowo informacji o nieobecnościach Uczestników/Uczestniczek, rezygnacjach Uczestników/Uczestniczek oraz innego rodzaju problemach;</w:t>
      </w:r>
    </w:p>
    <w:p>
      <w:pPr>
        <w:pStyle w:val="ListParagraph"/>
        <w:numPr>
          <w:ilvl w:val="0"/>
          <w:numId w:val="2"/>
        </w:numPr>
        <w:spacing w:lineRule="auto" w:line="276" w:before="0" w:after="6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Dostarczania na koniec każdego miesiąca dokumentów potwierdzających realizację liczby godzin </w:t>
      </w:r>
      <w:r>
        <w:rPr>
          <w:rFonts w:eastAsia="" w:cs="" w:ascii="Tahoma" w:hAnsi="Tahoma" w:cstheme="minorBidi" w:eastAsiaTheme="minorEastAsia"/>
          <w:color w:val="00000A"/>
          <w:kern w:val="0"/>
          <w:sz w:val="24"/>
          <w:szCs w:val="24"/>
          <w:lang w:val="pl-PL" w:eastAsia="pl-PL" w:bidi="ar-SA"/>
        </w:rPr>
        <w:t>poszczególnych treningów</w:t>
      </w:r>
      <w:r>
        <w:rPr>
          <w:rFonts w:ascii="Tahoma" w:hAnsi="Tahoma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spacing w:lineRule="auto" w:line="276" w:before="0" w:after="6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 w:val="false"/>
          <w:bCs w:val="false"/>
          <w:sz w:val="24"/>
          <w:szCs w:val="24"/>
        </w:rPr>
        <w:t>Informowania Uczestników/Uczestniczek o współfinansowaniu projektu ze środków Unii Europejskiej.</w:t>
      </w:r>
    </w:p>
    <w:p>
      <w:pPr>
        <w:pStyle w:val="ListParagraph"/>
        <w:numPr>
          <w:ilvl w:val="0"/>
          <w:numId w:val="0"/>
        </w:numPr>
        <w:spacing w:lineRule="auto" w:line="276" w:before="0" w:after="60"/>
        <w:ind w:left="0" w:hanging="0"/>
        <w:contextualSpacing/>
        <w:jc w:val="left"/>
        <w:rPr>
          <w:rFonts w:ascii="Tahoma" w:hAnsi="Tahoma"/>
          <w:b w:val="false"/>
          <w:b w:val="false"/>
          <w:bCs w:val="false"/>
          <w:sz w:val="24"/>
          <w:szCs w:val="24"/>
        </w:rPr>
      </w:pPr>
      <w:r>
        <w:rPr>
          <w:rFonts w:ascii="Tahoma" w:hAnsi="Tahoma"/>
          <w:b w:val="false"/>
          <w:bCs w:val="false"/>
          <w:sz w:val="24"/>
          <w:szCs w:val="24"/>
        </w:rPr>
      </w:r>
    </w:p>
    <w:p>
      <w:pPr>
        <w:pStyle w:val="ListParagraph"/>
        <w:spacing w:lineRule="auto" w:line="276" w:before="0" w:after="60"/>
        <w:ind w:left="0" w:hanging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W oparciu o powyższy opis zapraszamy do składania ofert przez </w:t>
      </w:r>
      <w:r>
        <w:rPr>
          <w:rFonts w:eastAsia="" w:cs="" w:ascii="Tahoma" w:hAnsi="Tahoma" w:cstheme="minorBidi" w:eastAsiaTheme="minorEastAsia"/>
          <w:b/>
          <w:bCs/>
          <w:color w:val="00000A"/>
          <w:kern w:val="0"/>
          <w:sz w:val="24"/>
          <w:szCs w:val="24"/>
          <w:lang w:val="pl-PL" w:eastAsia="pl-PL" w:bidi="ar-SA"/>
        </w:rPr>
        <w:t>specjalistów</w:t>
      </w:r>
      <w:r>
        <w:rPr>
          <w:rFonts w:ascii="Tahoma" w:hAnsi="Tahoma"/>
          <w:b/>
          <w:bCs/>
          <w:sz w:val="24"/>
          <w:szCs w:val="24"/>
        </w:rPr>
        <w:t xml:space="preserve"> posiadających wymagane kwalifikacje oraz gotowych do realizacji w/w usług.</w:t>
      </w:r>
    </w:p>
    <w:p>
      <w:pPr>
        <w:pStyle w:val="ListParagraph"/>
        <w:spacing w:lineRule="auto" w:line="276" w:before="0" w:after="60"/>
        <w:ind w:left="0" w:hanging="0"/>
        <w:contextualSpacing/>
        <w:jc w:val="left"/>
        <w:rPr>
          <w:rFonts w:ascii="Tahoma" w:hAnsi="Tahoma"/>
          <w:b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</w:r>
    </w:p>
    <w:p>
      <w:pPr>
        <w:pStyle w:val="ListParagraph"/>
        <w:spacing w:lineRule="auto" w:line="276" w:before="0" w:after="60"/>
        <w:ind w:left="0" w:hanging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Zamawiający deklaruje nawiązanie współpracy na podstawie umowy zlecenie. Wykonawca zobowiązany jest do osobistego wykonywania umowy. 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</w:r>
    </w:p>
    <w:p>
      <w:pPr>
        <w:pStyle w:val="ListParagraph"/>
        <w:spacing w:lineRule="auto" w:line="276" w:before="0" w:after="60"/>
        <w:ind w:left="0" w:hanging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ListParagraph"/>
        <w:spacing w:lineRule="auto" w:line="276" w:before="0" w:after="60"/>
        <w:ind w:left="0" w:hanging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I. OPIS WARUNKÓW UDZIAŁU W POSTĘPOWANIU</w:t>
      </w:r>
    </w:p>
    <w:p>
      <w:pPr>
        <w:pStyle w:val="ListParagraph"/>
        <w:spacing w:lineRule="auto" w:line="276" w:before="0" w:after="60"/>
        <w:ind w:left="0" w:hanging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O zamówienie mogą ubiegać się Wykonawcy, którzy spełniają niniejsze warunki udziału w postępowaniu: </w:t>
      </w:r>
    </w:p>
    <w:p>
      <w:pPr>
        <w:pStyle w:val="ListParagraph"/>
        <w:spacing w:lineRule="auto" w:line="276" w:before="0" w:after="60"/>
        <w:ind w:left="0" w:hanging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left"/>
        <w:rPr>
          <w:b w:val="false"/>
          <w:b w:val="false"/>
          <w:bCs w:val="false"/>
        </w:rPr>
      </w:pPr>
      <w:r>
        <w:rPr>
          <w:rFonts w:ascii="Tahoma" w:hAnsi="Tahoma"/>
          <w:b w:val="false"/>
          <w:bCs w:val="false"/>
          <w:sz w:val="24"/>
          <w:szCs w:val="24"/>
          <w:u w:val="none"/>
        </w:rPr>
        <w:t>Posiadają kwalifikacje, niezbędną wiedzę i doświadczenie tj.: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 w:val="false"/>
          <w:bCs w:val="false"/>
          <w:sz w:val="24"/>
          <w:szCs w:val="24"/>
          <w:u w:val="none"/>
        </w:rPr>
        <w:t>wykształcenie wyższe z zakresu pedagogiki/psychologii/psychoter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u w:val="none"/>
          <w:lang w:val="pl-PL" w:eastAsia="pl-PL" w:bidi="ar-SA"/>
        </w:rPr>
        <w:t>apii</w:t>
      </w:r>
      <w:r>
        <w:rPr>
          <w:rFonts w:ascii="Tahoma" w:hAnsi="Tahoma"/>
          <w:b w:val="false"/>
          <w:bCs w:val="false"/>
          <w:sz w:val="24"/>
          <w:szCs w:val="24"/>
          <w:u w:val="none"/>
        </w:rPr>
        <w:t>/socjoterapii/terapii zajęciowej/lub inne pokrewne.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minimum dwuletnie </w:t>
      </w:r>
      <w:r>
        <w:rPr>
          <w:rFonts w:eastAsia="" w:cs="" w:ascii="Tahoma" w:hAnsi="Tahoma" w:cstheme="minorBidi" w:eastAsiaTheme="minorEastAsia"/>
          <w:color w:val="00000A"/>
          <w:kern w:val="0"/>
          <w:sz w:val="24"/>
          <w:szCs w:val="24"/>
          <w:lang w:val="pl-PL" w:eastAsia="pl-PL" w:bidi="ar-SA"/>
        </w:rPr>
        <w:t>doświadczenie w prowadzeniu warsztatów, treningów, spotkań</w:t>
      </w:r>
      <w:r>
        <w:rPr>
          <w:rFonts w:ascii="Tahoma" w:hAnsi="Tahoma"/>
          <w:sz w:val="24"/>
          <w:szCs w:val="24"/>
        </w:rPr>
        <w:t>;</w:t>
      </w:r>
    </w:p>
    <w:p>
      <w:pPr>
        <w:pStyle w:val="ListParagraph"/>
        <w:spacing w:lineRule="auto" w:line="276" w:before="0" w:after="0"/>
        <w:ind w:left="720" w:hanging="0"/>
        <w:contextualSpacing/>
        <w:jc w:val="left"/>
        <w:rPr/>
      </w:pPr>
      <w:r>
        <w:rPr/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obsługa podstawowych programów wykorzystywanych w pracach biurowych (Word, Power Point)</w:t>
      </w:r>
    </w:p>
    <w:p>
      <w:pPr>
        <w:pStyle w:val="Normal"/>
        <w:numPr>
          <w:ilvl w:val="0"/>
          <w:numId w:val="4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single"/>
        </w:rPr>
        <w:t xml:space="preserve">Opis sposobu dokonywania oceny spełnienia tego warunku: </w:t>
      </w:r>
      <w:r>
        <w:rPr>
          <w:rFonts w:ascii="Tahoma" w:hAnsi="Tahoma"/>
          <w:sz w:val="24"/>
          <w:szCs w:val="24"/>
        </w:rPr>
        <w:t xml:space="preserve">Na etapie składania oferty Wykonawca zobowiązany jest przedłożyć Zamawiającemu kserokopie stosownych dyplomów, certyfikatów, zaświadczeń z odbytych kursów, umowy o pracę lub inne dokumenty potwierdzające doświadczenie w zawodzie. </w:t>
      </w:r>
    </w:p>
    <w:p>
      <w:pPr>
        <w:pStyle w:val="Normal"/>
        <w:numPr>
          <w:ilvl w:val="0"/>
          <w:numId w:val="3"/>
        </w:numPr>
        <w:spacing w:lineRule="auto" w:line="276" w:before="0" w:after="60"/>
        <w:jc w:val="left"/>
        <w:rPr>
          <w:b w:val="false"/>
          <w:b w:val="false"/>
          <w:bCs w:val="false"/>
        </w:rPr>
      </w:pPr>
      <w:r>
        <w:rPr>
          <w:rFonts w:ascii="Tahoma" w:hAnsi="Tahoma"/>
          <w:b w:val="false"/>
          <w:bCs w:val="false"/>
          <w:sz w:val="24"/>
          <w:szCs w:val="24"/>
          <w:u w:val="none"/>
        </w:rPr>
        <w:t>Zobowiązują się do zapewnienia przestrzegania bezpieczeństwa i higieny pracy oraz ochrony zdrowia na etapie realizacji usługi.</w:t>
      </w:r>
    </w:p>
    <w:p>
      <w:pPr>
        <w:pStyle w:val="Normal"/>
        <w:numPr>
          <w:ilvl w:val="0"/>
          <w:numId w:val="5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single"/>
        </w:rPr>
        <w:t xml:space="preserve">Opis sposobu dokonywania oceny spełnienia tego warunku: </w:t>
      </w:r>
      <w:r>
        <w:rPr>
          <w:rFonts w:ascii="Tahoma" w:hAnsi="Tahoma"/>
          <w:sz w:val="24"/>
          <w:szCs w:val="24"/>
          <w:u w:val="none"/>
        </w:rPr>
        <w:t>Zamawiający nie dokonuje opisu sposobu oceny spełnienia tego warunku. Wykonawca podpisując wycenę oświadcza jednocześnie spełnienie tego warunku.</w:t>
      </w:r>
    </w:p>
    <w:p>
      <w:pPr>
        <w:pStyle w:val="Normal"/>
        <w:numPr>
          <w:ilvl w:val="0"/>
          <w:numId w:val="3"/>
        </w:numPr>
        <w:spacing w:lineRule="auto" w:line="276" w:before="0" w:after="60"/>
        <w:jc w:val="left"/>
        <w:rPr>
          <w:b w:val="false"/>
          <w:b w:val="false"/>
          <w:bCs w:val="false"/>
        </w:rPr>
      </w:pPr>
      <w:r>
        <w:rPr>
          <w:rFonts w:ascii="Tahoma" w:hAnsi="Tahoma"/>
          <w:b w:val="false"/>
          <w:bCs w:val="false"/>
          <w:sz w:val="24"/>
          <w:szCs w:val="24"/>
          <w:u w:val="none"/>
        </w:rPr>
        <w:t xml:space="preserve">Nie są powiązani z Zamawiającym kapitałowo lub osobowo. </w:t>
      </w:r>
    </w:p>
    <w:p>
      <w:pPr>
        <w:pStyle w:val="Normal"/>
        <w:numPr>
          <w:ilvl w:val="0"/>
          <w:numId w:val="0"/>
        </w:numPr>
        <w:spacing w:lineRule="auto" w:line="276" w:before="0" w:after="60"/>
        <w:ind w:left="720" w:hanging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none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uczestniczeniu w spółce jako wspólnik spółki cywilnej lub spółki osobowej;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posiadaniu co najmniej 10% udziałów lub akcji;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pełnieniu funkcji członka organu nadzorczego lub zarządzającego, prokurenta, pełnomocnika;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single"/>
        </w:rPr>
        <w:t>Opis sposobu dokonywania oceny spełnienia tego warunku:</w:t>
      </w:r>
      <w:r>
        <w:rPr>
          <w:rFonts w:ascii="Tahoma" w:hAnsi="Tahoma"/>
          <w:sz w:val="24"/>
          <w:szCs w:val="24"/>
          <w:u w:val="none"/>
        </w:rPr>
        <w:t xml:space="preserve"> Zamawiający nie dokonuje opisu sposobu oceny spełnienia tego warunku. Wykonawca podpisując ofertę jednocześnie oświadcza spełnienie tego warunku. 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Normal"/>
        <w:spacing w:lineRule="auto" w:line="276" w:before="0" w:after="0"/>
        <w:ind w:left="0" w:hanging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  <w:u w:val="none"/>
        </w:rPr>
        <w:t xml:space="preserve">II. </w:t>
      </w:r>
      <w:r>
        <w:rPr>
          <w:rFonts w:ascii="Tahoma" w:hAnsi="Tahoma"/>
          <w:b/>
          <w:bCs/>
          <w:sz w:val="24"/>
          <w:szCs w:val="24"/>
        </w:rPr>
        <w:t>SPOSÓB PRZYGOTOWANIA I SKŁADANIA OFERT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left"/>
        <w:rPr/>
      </w:pPr>
      <w:r>
        <w:rPr>
          <w:rFonts w:ascii="Tahoma" w:hAnsi="Tahoma"/>
          <w:sz w:val="24"/>
          <w:szCs w:val="24"/>
        </w:rPr>
        <w:t xml:space="preserve">Ze strony Zamawiającego do kontaktów z Wykonawcami została upoważniona p. </w:t>
      </w:r>
      <w:r>
        <w:rPr>
          <w:rFonts w:eastAsia="" w:cs="" w:ascii="Tahoma" w:hAnsi="Tahoma" w:cstheme="minorBidi" w:eastAsiaTheme="minorEastAsia"/>
          <w:b/>
          <w:bCs/>
          <w:color w:val="00000A"/>
          <w:kern w:val="0"/>
          <w:sz w:val="24"/>
          <w:szCs w:val="24"/>
          <w:lang w:val="pl-PL" w:eastAsia="pl-PL" w:bidi="ar-SA"/>
        </w:rPr>
        <w:t>Aniela Tryk</w:t>
      </w:r>
      <w:r>
        <w:rPr>
          <w:rFonts w:ascii="Tahoma" w:hAnsi="Tahoma"/>
          <w:sz w:val="24"/>
          <w:szCs w:val="24"/>
        </w:rPr>
        <w:t xml:space="preserve"> , e-mail: </w:t>
      </w:r>
      <w:hyperlink r:id="rId2">
        <w:r>
          <w:rPr>
            <w:rStyle w:val="Czeinternetowe"/>
            <w:rFonts w:ascii="Tahoma" w:hAnsi="Tahoma"/>
            <w:color w:themeColor="hyperlink"/>
            <w:sz w:val="24"/>
            <w:szCs w:val="24"/>
            <w:shd w:fill="auto" w:val="clear"/>
          </w:rPr>
          <w:t>mops-hajnowka@home.pl</w:t>
        </w:r>
      </w:hyperlink>
      <w:r>
        <w:rPr>
          <w:rFonts w:ascii="Tahoma" w:hAnsi="Tahoma"/>
          <w:sz w:val="24"/>
          <w:szCs w:val="24"/>
          <w:shd w:fill="auto" w:val="clear"/>
        </w:rPr>
        <w:t xml:space="preserve">, tel. </w:t>
      </w:r>
      <w:r>
        <w:rPr>
          <w:rFonts w:eastAsia="" w:cs="" w:ascii="Tahoma" w:hAnsi="Tahoma" w:cstheme="minorBidi" w:eastAsiaTheme="minorEastAsia"/>
          <w:b/>
          <w:bCs/>
          <w:sz w:val="24"/>
          <w:szCs w:val="24"/>
          <w:shd w:fill="auto" w:val="clear"/>
        </w:rPr>
        <w:t>85 682 20 11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Siedziba zamawiającego: ul. 11 Listopada 24, 17-200 Hajnówka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Oferty, wg wzoru stanowiącego </w:t>
      </w:r>
      <w:r>
        <w:rPr>
          <w:rFonts w:ascii="Tahoma" w:hAnsi="Tahoma"/>
          <w:i/>
          <w:iCs/>
          <w:sz w:val="24"/>
          <w:szCs w:val="24"/>
        </w:rPr>
        <w:t>załącznik nr 1</w:t>
      </w:r>
      <w:r>
        <w:rPr>
          <w:rFonts w:ascii="Tahoma" w:hAnsi="Tahoma"/>
          <w:sz w:val="24"/>
          <w:szCs w:val="24"/>
        </w:rPr>
        <w:t xml:space="preserve"> do niniejszego zapytania (Wykonawca w formularzu ofertowym zobowiązany jest podać cenę za realizację całego przedmiotu zamówienia oraz cenę jednostkową za 1 godzinę świadczenia usługi – brak wskazania ww. elementów powodować będzie odrzucenie oferty).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Oferty należy składać za pośrednictwem: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left"/>
        <w:rPr/>
      </w:pPr>
      <w:r>
        <w:rPr>
          <w:rFonts w:ascii="Tahoma" w:hAnsi="Tahoma"/>
          <w:sz w:val="24"/>
          <w:szCs w:val="24"/>
        </w:rPr>
        <w:t xml:space="preserve">poczty elektronicznej (zeskanowany formularz ofertowy wraz z wymaganymi dokumentami/ oświadczeniami) na adres e-mail: </w:t>
      </w:r>
      <w:r>
        <w:rPr>
          <w:rFonts w:eastAsia="" w:cs="" w:ascii="Tahoma" w:hAnsi="Tahoma" w:cstheme="minorBidi" w:eastAsiaTheme="minorEastAsia"/>
          <w:sz w:val="24"/>
          <w:szCs w:val="24"/>
          <w:shd w:fill="auto" w:val="clear"/>
        </w:rPr>
        <w:t xml:space="preserve"> </w:t>
      </w:r>
      <w:hyperlink r:id="rId3">
        <w:r>
          <w:rPr>
            <w:rStyle w:val="Czeinternetowe"/>
            <w:rFonts w:eastAsia="" w:cs="" w:ascii="Tahoma" w:hAnsi="Tahoma" w:cstheme="minorBidi" w:eastAsiaTheme="minorEastAsia"/>
            <w:sz w:val="24"/>
            <w:szCs w:val="24"/>
            <w:shd w:fill="auto" w:val="clear"/>
          </w:rPr>
          <w:t>mops-hajnowka@home.pl</w:t>
        </w:r>
      </w:hyperlink>
      <w:r>
        <w:rPr>
          <w:rFonts w:eastAsia="" w:cs="" w:ascii="Tahoma" w:hAnsi="Tahoma" w:cstheme="minorBidi" w:eastAsiaTheme="minorEastAsia"/>
          <w:sz w:val="24"/>
          <w:szCs w:val="24"/>
          <w:shd w:fill="auto" w:val="clear"/>
        </w:rPr>
        <w:t xml:space="preserve"> </w:t>
      </w:r>
      <w:r>
        <w:rPr>
          <w:rFonts w:ascii="Tahoma" w:hAnsi="Tahoma"/>
          <w:sz w:val="24"/>
          <w:szCs w:val="24"/>
        </w:rPr>
        <w:t>, osobiście lub pocztą w formie pisemnej (decyduje data wpływu) na adres siedziby Zamawiającego;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oferta składana w formie pisemnej powinna być doręczona w zamkniętej kopercie z dopiskiem: </w:t>
      </w:r>
      <w:r>
        <w:rPr>
          <w:rFonts w:ascii="Tahoma" w:hAnsi="Tahoma"/>
          <w:b w:val="false"/>
          <w:bCs w:val="false"/>
          <w:i/>
          <w:iCs/>
          <w:sz w:val="24"/>
          <w:szCs w:val="24"/>
        </w:rPr>
        <w:t>Oferta</w:t>
      </w:r>
      <w:r>
        <w:rPr>
          <w:rFonts w:eastAsia="" w:cs="" w:ascii="Tahoma" w:hAnsi="Tahoma" w:cstheme="minorBidi" w:eastAsiaTheme="minorEastAsia"/>
          <w:b w:val="false"/>
          <w:bCs w:val="false"/>
          <w:i/>
          <w:iCs/>
          <w:color w:val="00000A"/>
          <w:kern w:val="0"/>
          <w:sz w:val="24"/>
          <w:szCs w:val="24"/>
          <w:lang w:val="pl-PL" w:eastAsia="pl-PL" w:bidi="ar-SA"/>
        </w:rPr>
        <w:t xml:space="preserve"> organizacja treningów interpersonalnych dla uczestników projektu.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w przypadku składania oferty za pomocą poczty elektronicznej tytuł wiadomości powinien brzmieć: </w:t>
      </w:r>
      <w:r>
        <w:rPr>
          <w:rFonts w:eastAsia="" w:cs="" w:ascii="Tahoma" w:hAnsi="Tahoma" w:cstheme="minorBidi" w:eastAsiaTheme="minorEastAsia"/>
          <w:b w:val="false"/>
          <w:bCs w:val="false"/>
          <w:i/>
          <w:iCs/>
          <w:color w:val="00000A"/>
          <w:kern w:val="0"/>
          <w:sz w:val="24"/>
          <w:szCs w:val="24"/>
          <w:lang w:val="pl-PL" w:eastAsia="pl-PL" w:bidi="ar-SA"/>
        </w:rPr>
        <w:t>Oferta organizacja treningów interpersonalnych dla uczestników projektu.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Oferta musi być złożona do dnia </w:t>
      </w:r>
      <w:r>
        <w:rPr>
          <w:rFonts w:eastAsia="" w:cs="" w:ascii="Tahoma" w:hAnsi="Tahoma" w:cstheme="minorBidi" w:eastAsiaTheme="minorEastAsia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13.05</w:t>
      </w:r>
      <w:r>
        <w:rPr>
          <w:rFonts w:eastAsia="" w:cs="" w:ascii="Tahoma" w:hAnsi="Tahoma" w:cstheme="minorBidi" w:eastAsiaTheme="minorEastAsia"/>
          <w:b/>
          <w:bCs/>
          <w:color w:val="000000"/>
          <w:sz w:val="24"/>
          <w:szCs w:val="24"/>
          <w:shd w:fill="auto" w:val="clear"/>
        </w:rPr>
        <w:t>.2022</w:t>
      </w:r>
      <w:r>
        <w:rPr>
          <w:rFonts w:ascii="Tahoma" w:hAnsi="Tahoma"/>
          <w:color w:val="000000"/>
          <w:sz w:val="24"/>
          <w:szCs w:val="24"/>
          <w:shd w:fill="auto" w:val="clear"/>
        </w:rPr>
        <w:t xml:space="preserve"> r. do godziny </w:t>
      </w:r>
      <w:r>
        <w:rPr>
          <w:rFonts w:ascii="Tahoma" w:hAnsi="Tahoma"/>
          <w:b/>
          <w:bCs/>
          <w:color w:val="000000"/>
          <w:sz w:val="24"/>
          <w:szCs w:val="24"/>
          <w:shd w:fill="auto" w:val="clear"/>
        </w:rPr>
        <w:t>16:00</w:t>
      </w:r>
      <w:r>
        <w:rPr>
          <w:rFonts w:ascii="Tahoma" w:hAnsi="Tahoma"/>
          <w:sz w:val="24"/>
          <w:szCs w:val="24"/>
          <w:shd w:fill="auto" w:val="clear"/>
        </w:rPr>
        <w:t>.</w:t>
      </w:r>
      <w:r>
        <w:rPr>
          <w:rFonts w:ascii="Tahoma" w:hAnsi="Tahoma"/>
          <w:sz w:val="24"/>
          <w:szCs w:val="24"/>
        </w:rPr>
        <w:t xml:space="preserve"> Decyduje godzina i data wpływu oferty do siedziby Zamawiającego. Oferty złożone po terminie nie będą rozpatrywane. 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Zamawiający nie odsyła nadesłanych ofert.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Oferta musi być wypełniona w języku polskim. 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Oferta wymaga podpisu osób uprawnionych do reprezentowania Wykonawcy, zgodnie z wymaganiami ustawowymi. 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Wykonawca jest związany ofertą przez okres 30 dni od ostatniego dnia wyznaczonego na składanie ofert.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Kompletna oferta musi zawierać:</w:t>
      </w:r>
    </w:p>
    <w:p>
      <w:pPr>
        <w:pStyle w:val="Normal"/>
        <w:numPr>
          <w:ilvl w:val="0"/>
          <w:numId w:val="9"/>
        </w:numPr>
        <w:spacing w:lineRule="auto" w:line="276" w:before="0" w:after="0"/>
        <w:jc w:val="left"/>
        <w:rPr/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formularz ofertowy stanowiący</w:t>
      </w:r>
      <w:r>
        <w:rPr>
          <w:rFonts w:cs="Times New Roman" w:ascii="Tahoma" w:hAnsi="Tahoma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 załącznik nr 1</w:t>
      </w: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do rozeznania cenowego</w:t>
      </w:r>
    </w:p>
    <w:p>
      <w:pPr>
        <w:pStyle w:val="Normal"/>
        <w:numPr>
          <w:ilvl w:val="0"/>
          <w:numId w:val="9"/>
        </w:numPr>
        <w:spacing w:lineRule="auto" w:line="276" w:before="0" w:after="0"/>
        <w:jc w:val="left"/>
        <w:rPr/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dokumenty potwierdzające wykształcenie i doświadczenie w prowadzeniu animacji/warsztatów</w:t>
      </w:r>
    </w:p>
    <w:p>
      <w:pPr>
        <w:pStyle w:val="Normal"/>
        <w:numPr>
          <w:ilvl w:val="0"/>
          <w:numId w:val="9"/>
        </w:numPr>
        <w:spacing w:lineRule="auto" w:line="276" w:before="0" w:after="0"/>
        <w:jc w:val="left"/>
        <w:rPr/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podpisany </w:t>
      </w:r>
      <w:r>
        <w:rPr>
          <w:rFonts w:cs="Times New Roman" w:ascii="Tahoma" w:hAnsi="Tahoma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załącznik nr 2</w:t>
      </w: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do rozeznania cenowego – informacje dotyczące przetwarzania danych osobowych</w:t>
      </w:r>
    </w:p>
    <w:p>
      <w:pPr>
        <w:pStyle w:val="Normal"/>
        <w:spacing w:lineRule="auto" w:line="276" w:before="0" w:after="0"/>
        <w:jc w:val="left"/>
        <w:rPr>
          <w:rFonts w:ascii="Tahoma" w:hAnsi="Tahoma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lineRule="auto" w:line="276" w:before="0" w:after="60"/>
        <w:ind w:left="0" w:hanging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  <w:u w:val="none"/>
        </w:rPr>
        <w:t>III. KRYTERIA OCENY OFERT</w:t>
      </w:r>
    </w:p>
    <w:p>
      <w:pPr>
        <w:pStyle w:val="Normal"/>
        <w:spacing w:lineRule="auto" w:line="276" w:before="0" w:after="60"/>
        <w:ind w:left="0" w:hanging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none"/>
        </w:rPr>
        <w:t xml:space="preserve">Po spełnieniu przez oferentów wszystkich wskazanych wyżej kryteriów i warunków udziału w postępowaniu, każda ważna oferta poddana zostanie ocenie punktowej. Zamawiający przy wyborze oferty będzie się kierować następującymi kryteriami: </w:t>
      </w:r>
    </w:p>
    <w:p>
      <w:pPr>
        <w:pStyle w:val="Normal"/>
        <w:numPr>
          <w:ilvl w:val="0"/>
          <w:numId w:val="10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none"/>
        </w:rPr>
        <w:t>C</w:t>
      </w: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ena oferty brutto za cały przedmiot zamówienia – 100%.</w:t>
      </w:r>
    </w:p>
    <w:p>
      <w:pPr>
        <w:pStyle w:val="Normal"/>
        <w:numPr>
          <w:ilvl w:val="0"/>
          <w:numId w:val="10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Uzyskana liczba punktów zaokrąglona będzie do drugiego miejsca po przecinku.</w:t>
      </w:r>
    </w:p>
    <w:p>
      <w:pPr>
        <w:pStyle w:val="Normal"/>
        <w:numPr>
          <w:ilvl w:val="0"/>
          <w:numId w:val="10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Cena oferty ma charakter ryczałtowy i uwzględnia wszystkie koszty wykonania usługi (w tym koszty podatkowe i ubezpieczeniowe leżące po stronie Zamawiającego związane z zawarciem umowy zlecenie).</w:t>
      </w:r>
    </w:p>
    <w:p>
      <w:pPr>
        <w:pStyle w:val="Normal"/>
        <w:numPr>
          <w:ilvl w:val="0"/>
          <w:numId w:val="10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Ważna oferta która uzyska najwyższą liczbę punktów uznana zostanie za najkorzystniejszą.</w:t>
      </w:r>
    </w:p>
    <w:p>
      <w:pPr>
        <w:pStyle w:val="Normal"/>
        <w:numPr>
          <w:ilvl w:val="0"/>
          <w:numId w:val="10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Wykonawca, którego oferta zostanie wybrana zostanie wezwany do podpisania umowy.</w:t>
      </w:r>
    </w:p>
    <w:p>
      <w:pPr>
        <w:pStyle w:val="Normal"/>
        <w:spacing w:lineRule="auto" w:line="276" w:before="0" w:after="60"/>
        <w:ind w:left="0" w:hanging="0"/>
        <w:jc w:val="left"/>
        <w:rPr>
          <w:rFonts w:ascii="Tahoma" w:hAnsi="Tahoma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lineRule="auto" w:line="276" w:before="0" w:after="60"/>
        <w:ind w:left="0" w:hanging="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IV. ODRZUCENIE OFERTY</w:t>
      </w:r>
    </w:p>
    <w:p>
      <w:pPr>
        <w:pStyle w:val="Normal"/>
        <w:spacing w:lineRule="auto" w:line="276" w:before="0" w:after="60"/>
        <w:ind w:left="0" w:hanging="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W niniejszym postępowaniu zostanie odrzucona oferta Wykonawcy, który: </w:t>
      </w:r>
    </w:p>
    <w:p>
      <w:pPr>
        <w:pStyle w:val="Normal"/>
        <w:numPr>
          <w:ilvl w:val="0"/>
          <w:numId w:val="12"/>
        </w:numPr>
        <w:spacing w:lineRule="auto" w:line="276" w:before="0" w:after="60"/>
        <w:jc w:val="left"/>
        <w:rPr/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złoży ofertę niezgodną z treścią niniejszego zapytania ofertowego; </w:t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left"/>
        <w:rPr/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złoży ofertę niekompletną, tj. nie zawierającą wymaganych oświadczeń i dokumentów;</w:t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left"/>
        <w:rPr/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przedstawi nieprawdziwe informacje;</w:t>
      </w:r>
    </w:p>
    <w:p>
      <w:pPr>
        <w:pStyle w:val="Normal"/>
        <w:numPr>
          <w:ilvl w:val="0"/>
          <w:numId w:val="12"/>
        </w:numPr>
        <w:spacing w:lineRule="auto" w:line="276" w:before="0" w:after="60"/>
        <w:jc w:val="left"/>
        <w:rPr/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nie spełnia warunków udziału w postępowaniu.</w:t>
      </w:r>
    </w:p>
    <w:p>
      <w:pPr>
        <w:pStyle w:val="Normal"/>
        <w:numPr>
          <w:ilvl w:val="0"/>
          <w:numId w:val="0"/>
        </w:numPr>
        <w:spacing w:lineRule="auto" w:line="276" w:before="0" w:after="60"/>
        <w:ind w:left="720" w:hanging="0"/>
        <w:jc w:val="left"/>
        <w:rPr>
          <w:rFonts w:ascii="Tahoma" w:hAnsi="Tahoma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spacing w:lineRule="auto" w:line="276" w:before="0" w:after="60"/>
        <w:ind w:left="0" w:hanging="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V. POZOSTAŁE POSTANOWIENIA</w:t>
      </w:r>
    </w:p>
    <w:p>
      <w:pPr>
        <w:pStyle w:val="Normal"/>
        <w:numPr>
          <w:ilvl w:val="0"/>
          <w:numId w:val="11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Zamawiający dopuszcza składani</w:t>
      </w: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e</w:t>
      </w: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ofert częściowych.</w:t>
      </w:r>
    </w:p>
    <w:p>
      <w:pPr>
        <w:pStyle w:val="Normal"/>
        <w:numPr>
          <w:ilvl w:val="0"/>
          <w:numId w:val="11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Zamawiający nie dopuszcza możliwości składania ofert wariantowych.</w:t>
      </w:r>
    </w:p>
    <w:p>
      <w:pPr>
        <w:pStyle w:val="Normal"/>
        <w:numPr>
          <w:ilvl w:val="0"/>
          <w:numId w:val="11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Oferta ze strony Wykonawcy musi spełniać wszystkie wymogi stawiane w zapytaniu ofertowym i być złożona na wzorze oferty dołączonym do niniejszego zapytania.</w:t>
      </w:r>
    </w:p>
    <w:p>
      <w:pPr>
        <w:pStyle w:val="Normal"/>
        <w:numPr>
          <w:ilvl w:val="0"/>
          <w:numId w:val="11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Zamawiający zastrzega sobie możliwość negocjowania ceny z Wykonawcą, który złoży ważną najkorzystniejszą ofertę w przypadku, gdy cena tej oferty przekracza budżet projektu, którym dysponuje Zamawiający. W przypadku, gdy negocjacje w zakresie wskazanym w zdaniu poprzednim nie przyniosą efektu, Zamawiający unieważni postępowanie.</w:t>
      </w:r>
    </w:p>
    <w:p>
      <w:pPr>
        <w:pStyle w:val="Normal"/>
        <w:numPr>
          <w:ilvl w:val="0"/>
          <w:numId w:val="11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Zamawiający zastrzega sobie prawo do unieważnienia postępowania na każdym etapie bez podawania przyczyny.</w:t>
      </w:r>
    </w:p>
    <w:p>
      <w:pPr>
        <w:pStyle w:val="Normal"/>
        <w:numPr>
          <w:ilvl w:val="0"/>
          <w:numId w:val="11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Decyzja Zamawiającego o odrzuceniu oferty jest decyzją ostateczną.</w:t>
      </w:r>
    </w:p>
    <w:p>
      <w:pPr>
        <w:pStyle w:val="Normal"/>
        <w:numPr>
          <w:ilvl w:val="0"/>
          <w:numId w:val="11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W przypadku, gdy wybrany Wykonawca odstąpi od podpisania umowy z Zamawiającym, możliwe jest podpisanie przez Zamawiającego umowy z kolejnym Wykonawcą, który w postępowaniu uzyskał kolejną najwyższą liczbę punktów.</w:t>
      </w:r>
    </w:p>
    <w:p>
      <w:pPr>
        <w:pStyle w:val="Normal"/>
        <w:numPr>
          <w:ilvl w:val="0"/>
          <w:numId w:val="11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W przypadku niekompletnej oferty Zamawiający nie będzie wzywał do uzupełnienia lub wyjaśnienia treści złożonych ofert.</w:t>
      </w:r>
    </w:p>
    <w:p>
      <w:pPr>
        <w:pStyle w:val="Normal"/>
        <w:numPr>
          <w:ilvl w:val="0"/>
          <w:numId w:val="11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>
      <w:pPr>
        <w:pStyle w:val="Normal"/>
        <w:numPr>
          <w:ilvl w:val="0"/>
          <w:numId w:val="11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Zamawiający zastrzega możliwość zakończenia niniejszego postępowania bez wyboru oferty.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2463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528" w:leader="none"/>
      </w:tabs>
      <w:spacing w:lineRule="auto" w:line="240" w:before="0" w:after="0"/>
      <w:jc w:val="center"/>
      <w:rPr/>
    </w:pPr>
    <w:r>
      <w:rPr>
        <w:rFonts w:cs="Times New Roman"/>
        <w:b/>
        <w:sz w:val="16"/>
        <w:szCs w:val="16"/>
      </w:rPr>
      <w:t>„</w:t>
    </w:r>
    <w:r>
      <w:rPr>
        <w:rFonts w:cs="Times New Roman"/>
        <w:b/>
        <w:sz w:val="16"/>
        <w:szCs w:val="16"/>
      </w:rPr>
      <w:t>KLUB INTEGRACJI SPOŁECZNEJ „KURNIK””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Regionalny Program Operacyjny Województwa Podlaskiego na lata 2014-2020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Oś priorytetowa IX: Rozwój lokalny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Działanie: 9.1 Rewitalizacja Społeczna i kształtowanie kapitału społecznego</w:t>
    </w:r>
  </w:p>
  <w:p>
    <w:pPr>
      <w:pStyle w:val="Normal"/>
      <w:spacing w:lineRule="auto" w:line="240" w:before="0" w:after="0"/>
      <w:jc w:val="center"/>
      <w:rPr/>
    </w:pPr>
    <w:r>
      <w:rPr>
        <w:rFonts w:cs="Times New Roman"/>
        <w:b/>
        <w:sz w:val="16"/>
        <w:szCs w:val="16"/>
      </w:rPr>
      <w:t>Numer projektu: RPPD.09.01.00-20-0</w:t>
    </w:r>
    <w:r>
      <w:rPr>
        <w:rFonts w:eastAsia="" w:cs="Times New Roman" w:eastAsiaTheme="minorEastAsia"/>
        <w:b/>
        <w:color w:val="00000A"/>
        <w:kern w:val="0"/>
        <w:sz w:val="16"/>
        <w:szCs w:val="16"/>
        <w:lang w:val="pl-PL" w:eastAsia="pl-PL" w:bidi="ar-SA"/>
      </w:rPr>
      <w:t>548/</w:t>
    </w:r>
    <w:r>
      <w:rPr>
        <w:rFonts w:cs="Times New Roman"/>
        <w:b/>
        <w:sz w:val="16"/>
        <w:szCs w:val="16"/>
      </w:rPr>
      <w:t>20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</w:r>
  </w:p>
  <w:p>
    <w:pPr>
      <w:pStyle w:val="Normal"/>
      <w:spacing w:lineRule="auto" w:line="240" w:before="0" w:after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501650"/>
          <wp:effectExtent l="0" t="0" r="0" b="0"/>
          <wp:docPr id="1" name="Obraz 2" descr="D:\JACEK\AKTYWNI TO MY\Formularze i dokumentacja projektowa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D:\JACEK\AKTYWNI TO MY\Formularze i dokumentacja projektowa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0" w:after="200"/>
      <w:jc w:val="center"/>
      <w:rPr/>
    </w:pPr>
    <w:r>
      <w:rPr>
        <w:rFonts w:cs="Times New Roman" w:ascii="Times New Roman" w:hAnsi="Times New Roman"/>
        <w:sz w:val="20"/>
        <w:szCs w:val="20"/>
      </w:rPr>
      <w:t>Projekt pt. „Klub Integracji Społecznej „Kurnik”” jest współfinansowany w kwocie 730238,00 zł ze środków Europejskiego Funduszu Społecznego w ramach Regionalnego Programu Operacyjnego Województwa Podlaskiego na lata 2014-2020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477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d78f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d78f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d78f2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4b3ee4"/>
    <w:rPr>
      <w:color w:val="0000FF" w:themeColor="hyperlink"/>
      <w:u w:val="single"/>
    </w:rPr>
  </w:style>
  <w:style w:type="character" w:styleId="BezodstpwZnak" w:customStyle="1">
    <w:name w:val="Bez odstępów Znak"/>
    <w:link w:val="Bezodstpw"/>
    <w:qFormat/>
    <w:locked/>
    <w:rsid w:val="00a36cef"/>
    <w:rPr>
      <w:rFonts w:ascii="Calibri" w:hAnsi="Calibri" w:eastAsia="Times New Roman" w:cs="Times New Roman"/>
      <w:lang w:eastAsia="en-US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5f4cbb"/>
    <w:rPr>
      <w:rFonts w:ascii="Times New Roman" w:hAnsi="Times New Roman" w:eastAsia="Calibri"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5f4cbb"/>
    <w:rPr>
      <w:rFonts w:cs="Times New Roman"/>
      <w:vertAlign w:val="superscript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d78f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d78f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78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300"/>
    <w:pPr>
      <w:spacing w:before="0" w:after="200"/>
      <w:ind w:left="720" w:hanging="0"/>
      <w:contextualSpacing/>
    </w:pPr>
    <w:rPr/>
  </w:style>
  <w:style w:type="paragraph" w:styleId="NoSpacing">
    <w:name w:val="No Spacing"/>
    <w:link w:val="BezodstpwZnak"/>
    <w:qFormat/>
    <w:rsid w:val="00a36ce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qFormat/>
    <w:rsid w:val="005f4cbb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96300"/>
    <w:pPr>
      <w:spacing w:after="0" w:line="240" w:lineRule="auto"/>
    </w:pPr>
    <w:rPr>
      <w:rFonts w:eastAsiaTheme="minorHAnsi"/>
      <w:lang w:eastAsia="en-US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ps-hajnowka@home.pl" TargetMode="External"/><Relationship Id="rId3" Type="http://schemas.openxmlformats.org/officeDocument/2006/relationships/hyperlink" Target="mailto:mops-hajnowka@home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C2C59-CD32-4B21-96A0-3491F3B9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Application>LibreOffice/7.1.2.2$Windows_X86_64 LibreOffice_project/8a45595d069ef5570103caea1b71cc9d82b2aae4</Application>
  <AppVersion>15.0000</AppVersion>
  <Pages>6</Pages>
  <Words>1354</Words>
  <Characters>9341</Characters>
  <CharactersWithSpaces>10589</CharactersWithSpaces>
  <Paragraphs>84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2018-11-04T18:12:00Z</dcterms:created>
  <dc:creator>Natalia Zubalewicz</dc:creator>
  <dc:description/>
  <dc:language>pl-PL</dc:language>
  <cp:lastModifiedBy/>
  <cp:lastPrinted>2021-11-22T09:27:23Z</cp:lastPrinted>
  <dcterms:modified xsi:type="dcterms:W3CDTF">2022-04-27T10:13:20Z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